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24D1" w14:textId="712BDCCA" w:rsidR="001766C8" w:rsidRPr="0081647F" w:rsidRDefault="00CC3730" w:rsidP="0081647F">
      <w:pPr>
        <w:jc w:val="both"/>
        <w:rPr>
          <w:lang w:val="es-ES"/>
        </w:rPr>
      </w:pPr>
      <w:r>
        <w:rPr>
          <w:noProof/>
        </w:rPr>
        <w:pict w14:anchorId="09C98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pt;margin-top:6.8pt;width:164.55pt;height:164.55pt;z-index:251658240;mso-wrap-edited:f;mso-width-percent:0;mso-height-percent:0;mso-width-percent:0;mso-height-percent:0">
            <v:imagedata r:id="rId6" o:title=""/>
            <w10:wrap type="square"/>
          </v:shape>
        </w:pict>
      </w:r>
      <w:r w:rsidR="001766C8" w:rsidRPr="0081647F">
        <w:rPr>
          <w:b/>
          <w:sz w:val="48"/>
          <w:lang w:val="es-ES"/>
        </w:rPr>
        <w:t>Aprende en comunidad</w:t>
      </w:r>
    </w:p>
    <w:p w14:paraId="53561DF9" w14:textId="77777777" w:rsidR="001766C8" w:rsidRPr="0081647F" w:rsidRDefault="00CC3730">
      <w:pPr>
        <w:jc w:val="both"/>
        <w:rPr>
          <w:lang w:val="es-ES"/>
        </w:rPr>
      </w:pPr>
      <w:r>
        <w:rPr>
          <w:noProof/>
          <w:sz w:val="18"/>
          <w:lang w:val="es-ES"/>
        </w:rPr>
        <w:pict w14:anchorId="1B2C1701">
          <v:shape id="_x0000_i1026" type="#_x0000_t75" alt="" style="width:17.85pt;height:17.85pt;mso-width-percent:0;mso-height-percent:0;mso-width-percent:0;mso-height-percent:0">
            <v:imagedata r:id="rId7" o:title=""/>
          </v:shape>
        </w:pict>
      </w:r>
      <w:r w:rsidR="001766C8" w:rsidRPr="0081647F">
        <w:rPr>
          <w:sz w:val="18"/>
          <w:lang w:val="es-ES"/>
        </w:rPr>
        <w:t xml:space="preserve"> Estudio en grupo pequeño</w:t>
      </w:r>
    </w:p>
    <w:p w14:paraId="29C8AE34" w14:textId="77777777" w:rsidR="001766C8" w:rsidRPr="0081647F" w:rsidRDefault="001766C8">
      <w:pPr>
        <w:spacing w:before="180"/>
        <w:jc w:val="both"/>
        <w:rPr>
          <w:lang w:val="es-ES"/>
        </w:rPr>
      </w:pPr>
      <w:r w:rsidRPr="0081647F">
        <w:rPr>
          <w:b/>
          <w:lang w:val="es-ES"/>
        </w:rPr>
        <w:t>Resumen del volumen</w:t>
      </w:r>
    </w:p>
    <w:p w14:paraId="12CFC514" w14:textId="77777777" w:rsidR="001766C8" w:rsidRPr="0081647F" w:rsidRDefault="001766C8">
      <w:pPr>
        <w:jc w:val="both"/>
        <w:rPr>
          <w:lang w:val="es-ES"/>
        </w:rPr>
      </w:pPr>
      <w:r w:rsidRPr="0081647F">
        <w:rPr>
          <w:b/>
          <w:lang w:val="es-ES"/>
        </w:rPr>
        <w:t>¿Cómo puedo vivir para Dios?</w:t>
      </w:r>
    </w:p>
    <w:p w14:paraId="47C84EFB" w14:textId="77777777" w:rsidR="001766C8" w:rsidRPr="0081647F" w:rsidRDefault="001766C8">
      <w:pPr>
        <w:spacing w:before="180"/>
        <w:jc w:val="both"/>
        <w:rPr>
          <w:lang w:val="es-ES"/>
        </w:rPr>
      </w:pPr>
      <w:r w:rsidRPr="0081647F">
        <w:rPr>
          <w:lang w:val="es-ES"/>
        </w:rPr>
        <w:t>Busquen el reino de Dios</w:t>
      </w:r>
      <w:r w:rsidRPr="0081647F">
        <w:rPr>
          <w:vertAlign w:val="superscript"/>
          <w:lang w:val="es-ES"/>
        </w:rPr>
        <w:t xml:space="preserve"> </w:t>
      </w:r>
      <w:r w:rsidRPr="0081647F">
        <w:rPr>
          <w:lang w:val="es-ES"/>
        </w:rPr>
        <w:t>por encima de todo lo demás y lleven una vida justa, y él les dará todo lo que necesiten (</w:t>
      </w:r>
      <w:hyperlink r:id="rId8" w:history="1">
        <w:r w:rsidRPr="0081647F">
          <w:rPr>
            <w:color w:val="0000FF"/>
            <w:u w:val="single"/>
            <w:lang w:val="es-ES"/>
          </w:rPr>
          <w:t>Mateo 6:33</w:t>
        </w:r>
      </w:hyperlink>
      <w:r w:rsidRPr="0081647F">
        <w:rPr>
          <w:lang w:val="es-ES"/>
        </w:rPr>
        <w:t>).</w:t>
      </w:r>
    </w:p>
    <w:p w14:paraId="6A8ACE4B" w14:textId="77777777" w:rsidR="001766C8" w:rsidRPr="0081647F" w:rsidRDefault="001766C8">
      <w:pPr>
        <w:spacing w:before="180"/>
        <w:jc w:val="both"/>
        <w:rPr>
          <w:lang w:val="es-ES"/>
        </w:rPr>
      </w:pPr>
      <w:r w:rsidRPr="0081647F">
        <w:rPr>
          <w:i/>
          <w:lang w:val="es-ES"/>
        </w:rPr>
        <w:t>A medida que analizamos cómo vivir para Dios, nuestra meta es descubrir cómo se ve este aspecto en nuestra vida cotidiana. Pero el proceso está lleno de interrogantes. ¿De qué manera ponemos a Dios primero? ¿Cómo salimos adelante de toda la confusión e incertidumbre de este mundo? ¿Qué espera el Señor de nosotros cuando se trata de dar? ¿De qué manera podemos mostrar a los demás que nos interesamos en ellos? Una manera en que descubrimos las respuestas es a través de lo que la Biblia que nos dice. Pero no tenemos que hacerlo solos. También aprendemos de otros creyentes mientras nos relacionamos con ellos de acuerdo con la voluntad de Dios. En estas sesiones, consideraremos lo que la Biblia dice acerca de dedicar nuestra vida a Dios</w:t>
      </w:r>
      <w:r w:rsidRPr="0081647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5274B075" w14:textId="77777777">
        <w:tc>
          <w:tcPr>
            <w:tcW w:w="8640" w:type="dxa"/>
            <w:tcBorders>
              <w:top w:val="nil"/>
              <w:left w:val="nil"/>
              <w:bottom w:val="nil"/>
              <w:right w:val="nil"/>
            </w:tcBorders>
          </w:tcPr>
          <w:p w14:paraId="63C90EBC" w14:textId="77777777" w:rsidR="0081647F" w:rsidRPr="0081647F" w:rsidRDefault="0081647F">
            <w:pPr>
              <w:rPr>
                <w:lang w:val="es-ES"/>
              </w:rPr>
            </w:pPr>
          </w:p>
          <w:p w14:paraId="6A190EA7" w14:textId="657C11F0" w:rsidR="001766C8" w:rsidRPr="0081647F" w:rsidRDefault="001766C8">
            <w:pPr>
              <w:rPr>
                <w:b/>
                <w:bCs/>
                <w:i/>
                <w:iCs/>
                <w:sz w:val="22"/>
                <w:szCs w:val="22"/>
                <w:lang w:val="es-ES"/>
              </w:rPr>
            </w:pPr>
            <w:r w:rsidRPr="0081647F">
              <w:rPr>
                <w:b/>
                <w:bCs/>
                <w:i/>
                <w:iCs/>
                <w:sz w:val="22"/>
                <w:szCs w:val="22"/>
                <w:lang w:val="es-ES"/>
              </w:rPr>
              <w:t>Necesitarás</w:t>
            </w:r>
          </w:p>
          <w:p w14:paraId="5E53FCB9" w14:textId="77777777" w:rsidR="001766C8" w:rsidRPr="0081647F" w:rsidRDefault="001766C8">
            <w:pPr>
              <w:tabs>
                <w:tab w:val="left" w:pos="360"/>
              </w:tabs>
              <w:ind w:left="360" w:hanging="360"/>
              <w:jc w:val="both"/>
              <w:rPr>
                <w:i/>
                <w:iCs/>
                <w:sz w:val="22"/>
                <w:szCs w:val="22"/>
                <w:lang w:val="es-ES"/>
              </w:rPr>
            </w:pPr>
            <w:r w:rsidRPr="0081647F">
              <w:rPr>
                <w:i/>
                <w:iCs/>
                <w:sz w:val="22"/>
                <w:szCs w:val="22"/>
                <w:lang w:val="es-ES"/>
              </w:rPr>
              <w:t>No requiere suministros.</w:t>
            </w:r>
          </w:p>
          <w:p w14:paraId="5713402A" w14:textId="77777777" w:rsidR="001766C8" w:rsidRPr="0081647F" w:rsidRDefault="001766C8">
            <w:pPr>
              <w:rPr>
                <w:b/>
                <w:bCs/>
                <w:i/>
                <w:iCs/>
                <w:sz w:val="22"/>
                <w:szCs w:val="22"/>
                <w:lang w:val="es-ES"/>
              </w:rPr>
            </w:pPr>
            <w:r w:rsidRPr="0081647F">
              <w:rPr>
                <w:b/>
                <w:bCs/>
                <w:i/>
                <w:iCs/>
                <w:sz w:val="22"/>
                <w:szCs w:val="22"/>
                <w:lang w:val="es-ES"/>
              </w:rPr>
              <w:t>Preparación</w:t>
            </w:r>
          </w:p>
          <w:p w14:paraId="189167DF" w14:textId="77777777" w:rsidR="001766C8" w:rsidRPr="0081647F" w:rsidRDefault="001766C8">
            <w:pPr>
              <w:tabs>
                <w:tab w:val="left" w:pos="360"/>
              </w:tabs>
              <w:ind w:left="360" w:hanging="360"/>
              <w:jc w:val="both"/>
              <w:rPr>
                <w:sz w:val="22"/>
                <w:szCs w:val="22"/>
                <w:lang w:val="es-ES"/>
              </w:rPr>
            </w:pPr>
            <w:r w:rsidRPr="0081647F">
              <w:rPr>
                <w:sz w:val="22"/>
                <w:szCs w:val="22"/>
                <w:lang w:val="es-ES"/>
              </w:rPr>
              <w:tab/>
              <w:t>•</w:t>
            </w:r>
            <w:r w:rsidRPr="0081647F">
              <w:rPr>
                <w:sz w:val="22"/>
                <w:szCs w:val="22"/>
                <w:lang w:val="es-ES"/>
              </w:rPr>
              <w:tab/>
            </w:r>
            <w:r w:rsidRPr="0081647F">
              <w:rPr>
                <w:i/>
                <w:iCs/>
                <w:sz w:val="22"/>
                <w:szCs w:val="22"/>
                <w:lang w:val="es-ES"/>
              </w:rPr>
              <w:t>¿Es la primera vez que enseñas</w:t>
            </w:r>
            <w:r w:rsidRPr="0081647F">
              <w:rPr>
                <w:sz w:val="22"/>
                <w:szCs w:val="22"/>
                <w:lang w:val="es-ES"/>
              </w:rPr>
              <w:t xml:space="preserve"> Aprende </w:t>
            </w:r>
            <w:r w:rsidRPr="0081647F">
              <w:rPr>
                <w:i/>
                <w:iCs/>
                <w:sz w:val="22"/>
                <w:szCs w:val="22"/>
                <w:lang w:val="es-ES"/>
              </w:rPr>
              <w:t>para Jóvenes? Lee la</w:t>
            </w:r>
            <w:r w:rsidRPr="0081647F">
              <w:rPr>
                <w:sz w:val="22"/>
                <w:szCs w:val="22"/>
                <w:lang w:val="es-ES"/>
              </w:rPr>
              <w:t xml:space="preserve"> </w:t>
            </w:r>
            <w:hyperlink r:id="rId9" w:history="1">
              <w:r w:rsidRPr="0081647F">
                <w:rPr>
                  <w:color w:val="0000FF"/>
                  <w:sz w:val="22"/>
                  <w:szCs w:val="22"/>
                  <w:u w:val="single"/>
                  <w:lang w:val="es-ES"/>
                </w:rPr>
                <w:t>Guía para el facilitador</w:t>
              </w:r>
            </w:hyperlink>
            <w:r w:rsidRPr="0081647F">
              <w:rPr>
                <w:sz w:val="22"/>
                <w:szCs w:val="22"/>
                <w:lang w:val="es-ES"/>
              </w:rPr>
              <w:t>.</w:t>
            </w:r>
          </w:p>
          <w:p w14:paraId="1D4A9CF9" w14:textId="77777777" w:rsidR="001766C8" w:rsidRPr="0081647F" w:rsidRDefault="001766C8">
            <w:pPr>
              <w:tabs>
                <w:tab w:val="left" w:pos="360"/>
              </w:tabs>
              <w:ind w:left="360" w:hanging="360"/>
              <w:jc w:val="both"/>
              <w:rPr>
                <w:lang w:val="es-ES"/>
              </w:rPr>
            </w:pPr>
          </w:p>
        </w:tc>
      </w:tr>
    </w:tbl>
    <w:p w14:paraId="61A25497" w14:textId="77777777" w:rsidR="001766C8" w:rsidRPr="0081647F" w:rsidRDefault="001766C8" w:rsidP="0081647F">
      <w:pPr>
        <w:rPr>
          <w:i/>
          <w:iCs/>
          <w:sz w:val="22"/>
          <w:szCs w:val="22"/>
          <w:lang w:val="es-ES"/>
        </w:rPr>
      </w:pPr>
      <w:r w:rsidRPr="0081647F">
        <w:rPr>
          <w:i/>
          <w:iCs/>
          <w:sz w:val="22"/>
          <w:szCs w:val="22"/>
          <w:lang w:val="es-ES"/>
        </w:rPr>
        <w:t xml:space="preserve">Para acceder al contenido y los videos de la sesión desde una computadora, visita: </w:t>
      </w:r>
      <w:hyperlink r:id="rId10" w:history="1">
        <w:r w:rsidRPr="0081647F">
          <w:rPr>
            <w:i/>
            <w:iCs/>
            <w:color w:val="0000FF"/>
            <w:sz w:val="22"/>
            <w:szCs w:val="22"/>
            <w:u w:val="single"/>
            <w:lang w:val="es-ES"/>
          </w:rPr>
          <w:t>ProyectoCompromisoBiblico.com/descargas</w:t>
        </w:r>
      </w:hyperlink>
    </w:p>
    <w:p w14:paraId="2B9407C3" w14:textId="77777777" w:rsidR="001766C8" w:rsidRPr="0081647F" w:rsidRDefault="001766C8">
      <w:pPr>
        <w:pBdr>
          <w:bottom w:val="single" w:sz="8" w:space="0" w:color="auto"/>
        </w:pBdr>
        <w:spacing w:before="540"/>
        <w:rPr>
          <w:lang w:val="es-ES"/>
        </w:rPr>
      </w:pPr>
    </w:p>
    <w:p w14:paraId="68FA94AF" w14:textId="77777777" w:rsidR="001766C8" w:rsidRPr="0081647F" w:rsidRDefault="001766C8">
      <w:pPr>
        <w:spacing w:before="180"/>
        <w:rPr>
          <w:lang w:val="es-ES"/>
        </w:rPr>
      </w:pPr>
      <w:r w:rsidRPr="0081647F">
        <w:rPr>
          <w:b/>
          <w:sz w:val="36"/>
          <w:lang w:val="es-ES"/>
        </w:rPr>
        <w:t>Participa</w:t>
      </w:r>
    </w:p>
    <w:p w14:paraId="7026FD66" w14:textId="77777777" w:rsidR="001766C8" w:rsidRPr="0081647F" w:rsidRDefault="001766C8">
      <w:pPr>
        <w:spacing w:before="360"/>
        <w:rPr>
          <w:lang w:val="es-ES"/>
        </w:rPr>
      </w:pPr>
      <w:r w:rsidRPr="0081647F">
        <w:rPr>
          <w:b/>
          <w:sz w:val="28"/>
          <w:lang w:val="es-ES"/>
        </w:rPr>
        <w:t>Bienvenida</w:t>
      </w:r>
    </w:p>
    <w:p w14:paraId="22D42D9D" w14:textId="77777777" w:rsidR="001766C8" w:rsidRPr="0081647F" w:rsidRDefault="001766C8">
      <w:pPr>
        <w:jc w:val="both"/>
        <w:rPr>
          <w:lang w:val="es-ES"/>
        </w:rPr>
      </w:pPr>
      <w:r w:rsidRPr="0081647F">
        <w:rPr>
          <w:i/>
          <w:lang w:val="es-ES"/>
        </w:rPr>
        <w:t>Dedica este tiempo para dar la bienvenida a todos, presentar a los nuevos alumnos, aprender sus nombres, y agradecer a todos por venir</w:t>
      </w:r>
      <w:r w:rsidRPr="0081647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71620BFA" w14:textId="77777777">
        <w:tc>
          <w:tcPr>
            <w:tcW w:w="8640" w:type="dxa"/>
            <w:tcBorders>
              <w:top w:val="nil"/>
              <w:left w:val="nil"/>
              <w:bottom w:val="nil"/>
              <w:right w:val="nil"/>
            </w:tcBorders>
          </w:tcPr>
          <w:p w14:paraId="07CCEB4E" w14:textId="77777777" w:rsidR="0081647F" w:rsidRPr="0081647F" w:rsidRDefault="0081647F" w:rsidP="0081647F">
            <w:pPr>
              <w:rPr>
                <w:lang w:val="es-ES"/>
              </w:rPr>
            </w:pPr>
          </w:p>
          <w:p w14:paraId="40E6A7BE" w14:textId="182CBFF5" w:rsidR="001766C8" w:rsidRPr="0081647F" w:rsidRDefault="001766C8" w:rsidP="0081647F">
            <w:pPr>
              <w:rPr>
                <w:b/>
                <w:bCs/>
                <w:lang w:val="es-ES"/>
              </w:rPr>
            </w:pPr>
            <w:r w:rsidRPr="0081647F">
              <w:rPr>
                <w:b/>
                <w:bCs/>
                <w:lang w:val="es-ES"/>
              </w:rPr>
              <w:t>Pregunta</w:t>
            </w:r>
          </w:p>
          <w:p w14:paraId="71C6C435" w14:textId="5B6BC5E2" w:rsidR="001766C8" w:rsidRPr="0081647F" w:rsidRDefault="001766C8" w:rsidP="0081647F">
            <w:pPr>
              <w:rPr>
                <w:lang w:val="es-ES"/>
              </w:rPr>
            </w:pPr>
            <w:r w:rsidRPr="0081647F">
              <w:rPr>
                <w:lang w:val="es-ES"/>
              </w:rPr>
              <w:t>¿Cuál era tu caricatura o dibujo animado favorito cuando eras un niño?</w:t>
            </w:r>
          </w:p>
        </w:tc>
      </w:tr>
    </w:tbl>
    <w:p w14:paraId="175493DC" w14:textId="77777777" w:rsidR="001766C8" w:rsidRPr="0081647F" w:rsidRDefault="001766C8">
      <w:pPr>
        <w:spacing w:before="360"/>
        <w:rPr>
          <w:lang w:val="es-ES"/>
        </w:rPr>
      </w:pPr>
      <w:r w:rsidRPr="0081647F">
        <w:rPr>
          <w:b/>
          <w:sz w:val="28"/>
          <w:lang w:val="es-ES"/>
        </w:rPr>
        <w:t>Oración de apertura</w:t>
      </w:r>
    </w:p>
    <w:p w14:paraId="22B923B5" w14:textId="77777777" w:rsidR="001766C8" w:rsidRPr="0081647F" w:rsidRDefault="001766C8">
      <w:pPr>
        <w:jc w:val="both"/>
        <w:rPr>
          <w:lang w:val="es-ES"/>
        </w:rPr>
      </w:pPr>
      <w:r w:rsidRPr="0081647F">
        <w:rPr>
          <w:i/>
          <w:lang w:val="es-ES"/>
        </w:rPr>
        <w:lastRenderedPageBreak/>
        <w:t>Ideas para la oración: Agradece a Dios por todos los que están presentes hoy y por traer a todos con bien al grupo pequeño. Pide a Dios que utilice esta sesión para cumplir sus propósitos. Y pídele que ilumine su Palabra para cada persona</w:t>
      </w:r>
      <w:r w:rsidRPr="0081647F">
        <w:rPr>
          <w:lang w:val="es-ES"/>
        </w:rPr>
        <w:t>.</w:t>
      </w:r>
    </w:p>
    <w:p w14:paraId="339BA6DA" w14:textId="77777777" w:rsidR="001766C8" w:rsidRPr="0081647F" w:rsidRDefault="001766C8">
      <w:pPr>
        <w:spacing w:before="360"/>
        <w:rPr>
          <w:lang w:val="es-ES"/>
        </w:rPr>
      </w:pPr>
      <w:r w:rsidRPr="0081647F">
        <w:rPr>
          <w:b/>
          <w:sz w:val="28"/>
          <w:lang w:val="es-ES"/>
        </w:rPr>
        <w:t>Introducción</w:t>
      </w:r>
    </w:p>
    <w:p w14:paraId="755CD9B3" w14:textId="77777777" w:rsidR="001766C8" w:rsidRPr="0081647F" w:rsidRDefault="001766C8">
      <w:pPr>
        <w:jc w:val="both"/>
        <w:rPr>
          <w:lang w:val="es-ES"/>
        </w:rPr>
      </w:pPr>
      <w:r w:rsidRPr="0081647F">
        <w:rPr>
          <w:lang w:val="es-ES"/>
        </w:rPr>
        <w:t xml:space="preserve">¿Qué viene inmediatamente a tu mente cuando digo la palabra </w:t>
      </w:r>
      <w:r w:rsidRPr="0081647F">
        <w:rPr>
          <w:i/>
          <w:lang w:val="es-ES"/>
        </w:rPr>
        <w:t>servir</w:t>
      </w:r>
      <w:r w:rsidRPr="0081647F">
        <w:rPr>
          <w:lang w:val="es-ES"/>
        </w:rPr>
        <w:t>? ¿Imágenes tuyas como voluntario en un comedor de beneficencia? ¿Te ves ayudando a ancianos a cruzar la calle? Servir significa realizar deberes o servicios para otra persona u organización que rara vez te benefician. Hoy, veremos que servir a los demás se relaciona con vivir para Dios.</w:t>
      </w:r>
    </w:p>
    <w:p w14:paraId="0618A66F" w14:textId="77777777" w:rsidR="001766C8" w:rsidRPr="0081647F" w:rsidRDefault="001766C8">
      <w:pPr>
        <w:spacing w:before="360"/>
        <w:rPr>
          <w:lang w:val="es-ES"/>
        </w:rPr>
      </w:pPr>
      <w:r w:rsidRPr="0081647F">
        <w:rPr>
          <w:b/>
          <w:sz w:val="28"/>
          <w:lang w:val="es-ES"/>
        </w:rPr>
        <w:t>Actividad en grupo</w:t>
      </w:r>
    </w:p>
    <w:p w14:paraId="7AB5B448" w14:textId="77777777" w:rsidR="001766C8" w:rsidRPr="0081647F" w:rsidRDefault="001766C8">
      <w:pPr>
        <w:jc w:val="both"/>
        <w:rPr>
          <w:lang w:val="es-ES"/>
        </w:rPr>
      </w:pPr>
      <w:r w:rsidRPr="0081647F">
        <w:rPr>
          <w:b/>
          <w:lang w:val="es-ES"/>
        </w:rPr>
        <w:t>¿Quién está a cargo aquí?</w:t>
      </w:r>
    </w:p>
    <w:p w14:paraId="27D224B2" w14:textId="77777777" w:rsidR="001766C8" w:rsidRPr="0081647F" w:rsidRDefault="001766C8">
      <w:pPr>
        <w:spacing w:before="180"/>
        <w:jc w:val="both"/>
        <w:rPr>
          <w:lang w:val="es-ES"/>
        </w:rPr>
      </w:pPr>
      <w:r w:rsidRPr="0081647F">
        <w:rPr>
          <w:lang w:val="es-ES"/>
        </w:rPr>
        <w:t>Comencemos con un juego. Escogeré a alguien que salga de la clase y descubra quién de sus compañeros está a cargo. Luego seleccionaré a alguien que dirija, y los demás lo seguirán. La función de quien dirige será hacer movimientos o gestos divertidos: pisar fuerte en su lugar, aplaudir, saltar, lo que quiera. Los demás imitarán sus acciones lo más rápido posible. Cuando todos repitan sus acciones, quien dirige cambiará la acción.</w:t>
      </w:r>
    </w:p>
    <w:p w14:paraId="43D681ED" w14:textId="77777777" w:rsidR="001766C8" w:rsidRPr="0081647F" w:rsidRDefault="001766C8">
      <w:pPr>
        <w:spacing w:before="180"/>
        <w:jc w:val="both"/>
        <w:rPr>
          <w:lang w:val="es-ES"/>
        </w:rPr>
      </w:pPr>
      <w:r w:rsidRPr="0081647F">
        <w:rPr>
          <w:lang w:val="es-ES"/>
        </w:rPr>
        <w:t xml:space="preserve">La meta es que la persona que salió no pueda descubrir quién está a cargo. Es decir que quien dirige cambiará las acciones o gestos cuando el que salió no mire, y los demás deben evitar mirar quien los dirige. El que salió tiene tres intentos para decir correctamente quién está a cargo. Al final veremos quién gana la ronda: el que salió o el grupo. Luego escogeremos a otro que esté a cargo y a otro que salga. ¿Alguien tiene alguna pregunta? </w:t>
      </w:r>
      <w:r w:rsidRPr="0081647F">
        <w:rPr>
          <w:i/>
          <w:lang w:val="es-ES"/>
        </w:rPr>
        <w:t>(Permite que respondan.)</w:t>
      </w:r>
    </w:p>
    <w:p w14:paraId="174342F5" w14:textId="77777777" w:rsidR="001766C8" w:rsidRPr="0081647F" w:rsidRDefault="001766C8">
      <w:pPr>
        <w:tabs>
          <w:tab w:val="left" w:pos="720"/>
        </w:tabs>
        <w:ind w:left="720" w:hanging="360"/>
        <w:jc w:val="both"/>
        <w:rPr>
          <w:lang w:val="es-ES"/>
        </w:rPr>
      </w:pPr>
      <w:r w:rsidRPr="0081647F">
        <w:rPr>
          <w:lang w:val="es-ES"/>
        </w:rPr>
        <w:t>•</w:t>
      </w:r>
      <w:r w:rsidRPr="0081647F">
        <w:rPr>
          <w:lang w:val="es-ES"/>
        </w:rPr>
        <w:tab/>
      </w:r>
      <w:r w:rsidRPr="0081647F">
        <w:rPr>
          <w:i/>
          <w:lang w:val="es-ES"/>
        </w:rPr>
        <w:t>Haz que formen un círculo</w:t>
      </w:r>
      <w:r w:rsidRPr="0081647F">
        <w:rPr>
          <w:lang w:val="es-ES"/>
        </w:rPr>
        <w:t>.</w:t>
      </w:r>
    </w:p>
    <w:p w14:paraId="0A6C6D06" w14:textId="77777777" w:rsidR="001766C8" w:rsidRPr="0081647F" w:rsidRDefault="001766C8">
      <w:pPr>
        <w:tabs>
          <w:tab w:val="left" w:pos="720"/>
        </w:tabs>
        <w:ind w:left="720" w:hanging="360"/>
        <w:jc w:val="both"/>
        <w:rPr>
          <w:lang w:val="es-ES"/>
        </w:rPr>
      </w:pPr>
      <w:r w:rsidRPr="0081647F">
        <w:rPr>
          <w:lang w:val="es-ES"/>
        </w:rPr>
        <w:t>•</w:t>
      </w:r>
      <w:r w:rsidRPr="0081647F">
        <w:rPr>
          <w:lang w:val="es-ES"/>
        </w:rPr>
        <w:tab/>
      </w:r>
      <w:r w:rsidRPr="0081647F">
        <w:rPr>
          <w:i/>
          <w:lang w:val="es-ES"/>
        </w:rPr>
        <w:t>Escoge al alumno que saldrá de la clase</w:t>
      </w:r>
      <w:r w:rsidRPr="0081647F">
        <w:rPr>
          <w:lang w:val="es-ES"/>
        </w:rPr>
        <w:t>.</w:t>
      </w:r>
    </w:p>
    <w:p w14:paraId="7C9F459C" w14:textId="77777777" w:rsidR="001766C8" w:rsidRPr="0081647F" w:rsidRDefault="001766C8">
      <w:pPr>
        <w:tabs>
          <w:tab w:val="left" w:pos="720"/>
        </w:tabs>
        <w:ind w:left="720" w:hanging="360"/>
        <w:jc w:val="both"/>
        <w:rPr>
          <w:lang w:val="es-ES"/>
        </w:rPr>
      </w:pPr>
      <w:r w:rsidRPr="0081647F">
        <w:rPr>
          <w:lang w:val="es-ES"/>
        </w:rPr>
        <w:t>•</w:t>
      </w:r>
      <w:r w:rsidRPr="0081647F">
        <w:rPr>
          <w:lang w:val="es-ES"/>
        </w:rPr>
        <w:tab/>
      </w:r>
      <w:r w:rsidRPr="0081647F">
        <w:rPr>
          <w:i/>
          <w:lang w:val="es-ES"/>
        </w:rPr>
        <w:t>Escoge al alumno a cargo y pide que inicie la primera acción</w:t>
      </w:r>
      <w:r w:rsidRPr="0081647F">
        <w:rPr>
          <w:lang w:val="es-ES"/>
        </w:rPr>
        <w:t>.</w:t>
      </w:r>
    </w:p>
    <w:p w14:paraId="053E67FD" w14:textId="77777777" w:rsidR="001766C8" w:rsidRPr="0081647F" w:rsidRDefault="001766C8">
      <w:pPr>
        <w:tabs>
          <w:tab w:val="left" w:pos="720"/>
        </w:tabs>
        <w:ind w:left="720" w:hanging="360"/>
        <w:jc w:val="both"/>
        <w:rPr>
          <w:lang w:val="es-ES"/>
        </w:rPr>
      </w:pPr>
      <w:r w:rsidRPr="0081647F">
        <w:rPr>
          <w:lang w:val="es-ES"/>
        </w:rPr>
        <w:t>•</w:t>
      </w:r>
      <w:r w:rsidRPr="0081647F">
        <w:rPr>
          <w:lang w:val="es-ES"/>
        </w:rPr>
        <w:tab/>
      </w:r>
      <w:r w:rsidRPr="0081647F">
        <w:rPr>
          <w:i/>
          <w:lang w:val="es-ES"/>
        </w:rPr>
        <w:t>Invita a entrar al alumno que salió y pide que se pare en el centro del círculo. Anímalo a observar con cuidado y adivinar quién está a cargo</w:t>
      </w:r>
      <w:r w:rsidRPr="0081647F">
        <w:rPr>
          <w:lang w:val="es-ES"/>
        </w:rPr>
        <w:t>.</w:t>
      </w:r>
    </w:p>
    <w:p w14:paraId="46280131" w14:textId="77777777" w:rsidR="001766C8" w:rsidRPr="0081647F" w:rsidRDefault="001766C8">
      <w:pPr>
        <w:tabs>
          <w:tab w:val="left" w:pos="720"/>
        </w:tabs>
        <w:ind w:left="720" w:hanging="360"/>
        <w:jc w:val="both"/>
        <w:rPr>
          <w:lang w:val="es-ES"/>
        </w:rPr>
      </w:pPr>
      <w:r w:rsidRPr="0081647F">
        <w:rPr>
          <w:lang w:val="es-ES"/>
        </w:rPr>
        <w:t>•</w:t>
      </w:r>
      <w:r w:rsidRPr="0081647F">
        <w:rPr>
          <w:lang w:val="es-ES"/>
        </w:rPr>
        <w:tab/>
      </w:r>
      <w:r w:rsidRPr="0081647F">
        <w:rPr>
          <w:i/>
          <w:lang w:val="es-ES"/>
        </w:rPr>
        <w:t>Opcional: Usa un reloj o cronómetro para acelerar el juego</w:t>
      </w:r>
      <w:r w:rsidRPr="0081647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0BF2391A" w14:textId="77777777">
        <w:tc>
          <w:tcPr>
            <w:tcW w:w="8640" w:type="dxa"/>
            <w:tcBorders>
              <w:top w:val="nil"/>
              <w:left w:val="nil"/>
              <w:bottom w:val="nil"/>
              <w:right w:val="nil"/>
            </w:tcBorders>
          </w:tcPr>
          <w:p w14:paraId="3EBB07B4" w14:textId="77777777" w:rsidR="0081647F" w:rsidRPr="0081647F" w:rsidRDefault="0081647F" w:rsidP="0081647F">
            <w:pPr>
              <w:rPr>
                <w:lang w:val="es-ES"/>
              </w:rPr>
            </w:pPr>
          </w:p>
          <w:p w14:paraId="07C29C0E" w14:textId="509351EE" w:rsidR="001766C8" w:rsidRPr="0081647F" w:rsidRDefault="001766C8" w:rsidP="0081647F">
            <w:pPr>
              <w:rPr>
                <w:b/>
                <w:bCs/>
                <w:lang w:val="es-ES"/>
              </w:rPr>
            </w:pPr>
            <w:r w:rsidRPr="0081647F">
              <w:rPr>
                <w:b/>
                <w:bCs/>
                <w:lang w:val="es-ES"/>
              </w:rPr>
              <w:t>Pregunta</w:t>
            </w:r>
          </w:p>
          <w:p w14:paraId="4C7DAA11" w14:textId="282361FA" w:rsidR="001766C8" w:rsidRPr="0081647F" w:rsidRDefault="001766C8" w:rsidP="0081647F">
            <w:pPr>
              <w:rPr>
                <w:lang w:val="es-ES"/>
              </w:rPr>
            </w:pPr>
            <w:r w:rsidRPr="0081647F">
              <w:rPr>
                <w:lang w:val="es-ES"/>
              </w:rPr>
              <w:t>Para los que salieron de la clase, ¿qué fue lo más difícil de descubrir quién estaba a cargo?</w:t>
            </w:r>
          </w:p>
        </w:tc>
      </w:tr>
    </w:tbl>
    <w:p w14:paraId="668555A3" w14:textId="77777777" w:rsidR="001766C8" w:rsidRPr="0081647F" w:rsidRDefault="001766C8" w:rsidP="0081647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73B98760" w14:textId="77777777">
        <w:tc>
          <w:tcPr>
            <w:tcW w:w="8640" w:type="dxa"/>
            <w:tcBorders>
              <w:top w:val="nil"/>
              <w:left w:val="nil"/>
              <w:bottom w:val="nil"/>
              <w:right w:val="nil"/>
            </w:tcBorders>
          </w:tcPr>
          <w:p w14:paraId="24333B16" w14:textId="77777777" w:rsidR="001766C8" w:rsidRPr="0081647F" w:rsidRDefault="001766C8" w:rsidP="0081647F">
            <w:pPr>
              <w:rPr>
                <w:b/>
                <w:bCs/>
                <w:lang w:val="es-ES"/>
              </w:rPr>
            </w:pPr>
            <w:r w:rsidRPr="0081647F">
              <w:rPr>
                <w:b/>
                <w:bCs/>
                <w:lang w:val="es-ES"/>
              </w:rPr>
              <w:t>Pregunta</w:t>
            </w:r>
          </w:p>
          <w:p w14:paraId="18E06619" w14:textId="707288A3" w:rsidR="001766C8" w:rsidRPr="0081647F" w:rsidRDefault="001766C8" w:rsidP="0081647F">
            <w:pPr>
              <w:rPr>
                <w:lang w:val="es-ES"/>
              </w:rPr>
            </w:pPr>
            <w:r w:rsidRPr="0081647F">
              <w:rPr>
                <w:lang w:val="es-ES"/>
              </w:rPr>
              <w:t>Para los que dirigieron, ¿disfrutaron al dirigir y tener que pensar rápidamente o hubieran preferido más bien seguir a otro? ¿Por qué?</w:t>
            </w:r>
          </w:p>
        </w:tc>
      </w:tr>
    </w:tbl>
    <w:p w14:paraId="2F8B53DB" w14:textId="77777777" w:rsidR="001766C8" w:rsidRPr="0081647F" w:rsidRDefault="001766C8" w:rsidP="0081647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2A591615" w14:textId="77777777">
        <w:tc>
          <w:tcPr>
            <w:tcW w:w="8640" w:type="dxa"/>
            <w:tcBorders>
              <w:top w:val="nil"/>
              <w:left w:val="nil"/>
              <w:bottom w:val="nil"/>
              <w:right w:val="nil"/>
            </w:tcBorders>
          </w:tcPr>
          <w:p w14:paraId="0F1CB448" w14:textId="77777777" w:rsidR="001766C8" w:rsidRPr="0081647F" w:rsidRDefault="001766C8" w:rsidP="0081647F">
            <w:pPr>
              <w:rPr>
                <w:b/>
                <w:bCs/>
                <w:lang w:val="es-ES"/>
              </w:rPr>
            </w:pPr>
            <w:r w:rsidRPr="0081647F">
              <w:rPr>
                <w:b/>
                <w:bCs/>
                <w:lang w:val="es-ES"/>
              </w:rPr>
              <w:t>Pregunta</w:t>
            </w:r>
          </w:p>
          <w:p w14:paraId="4852C4EA" w14:textId="74F0C6BA" w:rsidR="001766C8" w:rsidRPr="0081647F" w:rsidRDefault="001766C8" w:rsidP="0081647F">
            <w:pPr>
              <w:rPr>
                <w:lang w:val="es-ES"/>
              </w:rPr>
            </w:pPr>
            <w:r w:rsidRPr="0081647F">
              <w:rPr>
                <w:lang w:val="es-ES"/>
              </w:rPr>
              <w:t>Y para aquellos que solo eran seguidores, ¿cuál fue la parte más difícil de seguir al que dirigía?</w:t>
            </w:r>
          </w:p>
        </w:tc>
      </w:tr>
    </w:tbl>
    <w:p w14:paraId="3C4C950C" w14:textId="77777777" w:rsidR="001766C8" w:rsidRPr="0081647F" w:rsidRDefault="001766C8">
      <w:pPr>
        <w:spacing w:before="360"/>
        <w:jc w:val="both"/>
        <w:rPr>
          <w:lang w:val="es-ES"/>
        </w:rPr>
      </w:pPr>
      <w:r w:rsidRPr="0081647F">
        <w:rPr>
          <w:lang w:val="es-ES"/>
        </w:rPr>
        <w:lastRenderedPageBreak/>
        <w:t>Para dirigir bien este juego, tenías que evitar moverte cuando el que salió te miraba. Tampoco podías dejar atrás a los demás, sin que te importara si ellos te seguían o no al cambiar el movimiento. De lo contrario, era bastante obvio quién estaba a cargo. De alguna manera, el que estaba a cargo tenía que servir al mejor interés de los que lo imitaban. Demos un vistazo a este video de la sesión de hoy mientras aprendemos más sobre servir a otros.</w:t>
      </w:r>
    </w:p>
    <w:p w14:paraId="60FEB61D" w14:textId="77777777" w:rsidR="001766C8" w:rsidRPr="0081647F" w:rsidRDefault="001766C8">
      <w:pPr>
        <w:spacing w:before="360"/>
        <w:rPr>
          <w:lang w:val="es-ES"/>
        </w:rPr>
      </w:pPr>
      <w:r w:rsidRPr="0081647F">
        <w:rPr>
          <w:b/>
          <w:sz w:val="28"/>
          <w:lang w:val="es-ES"/>
        </w:rPr>
        <w:t>Observa</w:t>
      </w:r>
    </w:p>
    <w:p w14:paraId="269D5EB0" w14:textId="77777777" w:rsidR="001766C8" w:rsidRPr="0081647F" w:rsidRDefault="00CC3730">
      <w:pPr>
        <w:spacing w:before="360"/>
        <w:jc w:val="both"/>
        <w:rPr>
          <w:lang w:val="es-ES"/>
        </w:rPr>
      </w:pPr>
      <w:hyperlink r:id="rId11" w:history="1">
        <w:hyperlink r:id="rId12" w:history="1">
          <w:hyperlink r:id="rId13" w:history="1">
            <w:hyperlink r:id="rId14" w:history="1">
              <w:r>
                <w:rPr>
                  <w:noProof/>
                  <w:color w:val="0000FF"/>
                  <w:u w:val="single"/>
                  <w:lang w:val="es-ES"/>
                </w:rPr>
                <w:pict w14:anchorId="66F0FC5F">
                  <v:shape id="_x0000_i1025" type="#_x0000_t75" alt="" style="width:178.95pt;height:100.8pt;mso-width-percent:0;mso-height-percent:0;mso-width-percent:0;mso-height-percent:0">
                    <v:imagedata r:id="rId15" o:title=""/>
                  </v:shape>
                </w:pict>
              </w:r>
            </w:hyperlink>
          </w:hyperlink>
        </w:hyperlink>
      </w:hyperlink>
    </w:p>
    <w:p w14:paraId="7E464BD8" w14:textId="77777777" w:rsidR="001766C8" w:rsidRPr="0081647F" w:rsidRDefault="001766C8">
      <w:pPr>
        <w:pBdr>
          <w:bottom w:val="single" w:sz="8" w:space="0" w:color="auto"/>
        </w:pBdr>
        <w:spacing w:before="540"/>
        <w:rPr>
          <w:lang w:val="es-ES"/>
        </w:rPr>
      </w:pPr>
    </w:p>
    <w:p w14:paraId="69D8895D" w14:textId="77777777" w:rsidR="001766C8" w:rsidRPr="0081647F" w:rsidRDefault="001766C8">
      <w:pPr>
        <w:spacing w:before="180"/>
        <w:rPr>
          <w:lang w:val="es-ES"/>
        </w:rPr>
      </w:pPr>
      <w:r w:rsidRPr="0081647F">
        <w:rPr>
          <w:b/>
          <w:sz w:val="36"/>
          <w:lang w:val="es-ES"/>
        </w:rPr>
        <w:t>Considera lo que dice la Biblia</w:t>
      </w:r>
    </w:p>
    <w:p w14:paraId="331AA434" w14:textId="77777777" w:rsidR="001766C8" w:rsidRPr="0081647F" w:rsidRDefault="001766C8">
      <w:pPr>
        <w:spacing w:before="180"/>
        <w:jc w:val="both"/>
        <w:rPr>
          <w:lang w:val="es-ES"/>
        </w:rPr>
      </w:pPr>
      <w:r w:rsidRPr="0081647F">
        <w:rPr>
          <w:i/>
          <w:lang w:val="es-ES"/>
        </w:rPr>
        <w:t>Verifica que cada estudiante tenga acceso a una Biblia, preferiblemente de la misma versión</w:t>
      </w:r>
      <w:r w:rsidRPr="0081647F">
        <w:rPr>
          <w:lang w:val="es-ES"/>
        </w:rPr>
        <w:t>.</w:t>
      </w:r>
    </w:p>
    <w:p w14:paraId="201A3C8E" w14:textId="77777777" w:rsidR="001766C8" w:rsidRPr="0081647F" w:rsidRDefault="001766C8">
      <w:pPr>
        <w:spacing w:before="180"/>
        <w:jc w:val="both"/>
        <w:rPr>
          <w:lang w:val="es-ES"/>
        </w:rPr>
      </w:pPr>
      <w:r w:rsidRPr="0081647F">
        <w:rPr>
          <w:lang w:val="es-ES"/>
        </w:rPr>
        <w:t>Veamos lo que dice la Biblia acerca de servir a otros y cómo eso se relaciona con vivir para Dios. No podemos ser grandes líderes si no nos preocupa poner a otros antes que a nosotros mismos.</w:t>
      </w:r>
    </w:p>
    <w:p w14:paraId="2991C903" w14:textId="77777777" w:rsidR="001766C8" w:rsidRPr="0081647F" w:rsidRDefault="001766C8">
      <w:pPr>
        <w:spacing w:before="180"/>
        <w:jc w:val="both"/>
        <w:rPr>
          <w:lang w:val="es-ES"/>
        </w:rPr>
      </w:pPr>
      <w:r w:rsidRPr="0081647F">
        <w:rPr>
          <w:b/>
          <w:lang w:val="es-ES"/>
        </w:rPr>
        <w:t>Heredar la vida eterna</w:t>
      </w:r>
    </w:p>
    <w:p w14:paraId="58D93F1F" w14:textId="77777777" w:rsidR="001766C8" w:rsidRPr="0081647F" w:rsidRDefault="001766C8">
      <w:pPr>
        <w:spacing w:before="180"/>
        <w:jc w:val="both"/>
        <w:rPr>
          <w:lang w:val="es-ES"/>
        </w:rPr>
      </w:pPr>
      <w:r w:rsidRPr="0081647F">
        <w:rPr>
          <w:lang w:val="es-ES"/>
        </w:rPr>
        <w:t xml:space="preserve">Lee </w:t>
      </w:r>
      <w:hyperlink r:id="rId16" w:history="1">
        <w:r w:rsidRPr="0081647F">
          <w:rPr>
            <w:color w:val="0000FF"/>
            <w:u w:val="single"/>
            <w:lang w:val="es-ES"/>
          </w:rPr>
          <w:t>Lucas 10:25–29</w:t>
        </w:r>
      </w:hyperlink>
      <w:r w:rsidRPr="0081647F">
        <w:rPr>
          <w:lang w:val="es-ES"/>
        </w:rPr>
        <w:t>.</w:t>
      </w:r>
    </w:p>
    <w:p w14:paraId="21576999" w14:textId="77777777" w:rsidR="001766C8" w:rsidRPr="0081647F" w:rsidRDefault="001766C8">
      <w:pPr>
        <w:spacing w:before="180"/>
        <w:jc w:val="both"/>
        <w:rPr>
          <w:lang w:val="es-ES"/>
        </w:rPr>
      </w:pPr>
      <w:r w:rsidRPr="0081647F">
        <w:rPr>
          <w:lang w:val="es-ES"/>
        </w:rPr>
        <w:t>Este hombre era un experto en la ley religiosa, por lo que probablemente sabía la respuesta a su pregunta. Entonces, ¿por qué molestaba a Jesucristo? Él quería ponerlo a prueba para ver si Jesús podía responder a la pregunta.</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5837FCD3" w14:textId="77777777">
        <w:tc>
          <w:tcPr>
            <w:tcW w:w="8640" w:type="dxa"/>
            <w:tcBorders>
              <w:top w:val="nil"/>
              <w:left w:val="nil"/>
              <w:bottom w:val="nil"/>
              <w:right w:val="nil"/>
            </w:tcBorders>
          </w:tcPr>
          <w:p w14:paraId="7EE66455" w14:textId="77777777" w:rsidR="0081647F" w:rsidRPr="0081647F" w:rsidRDefault="0081647F" w:rsidP="0081647F">
            <w:pPr>
              <w:rPr>
                <w:lang w:val="es-ES"/>
              </w:rPr>
            </w:pPr>
          </w:p>
          <w:p w14:paraId="317AC430" w14:textId="47E38808" w:rsidR="001766C8" w:rsidRPr="0081647F" w:rsidRDefault="001766C8" w:rsidP="0081647F">
            <w:pPr>
              <w:rPr>
                <w:b/>
                <w:bCs/>
                <w:lang w:val="es-ES"/>
              </w:rPr>
            </w:pPr>
            <w:r w:rsidRPr="0081647F">
              <w:rPr>
                <w:b/>
                <w:bCs/>
                <w:lang w:val="es-ES"/>
              </w:rPr>
              <w:t>Pregunta</w:t>
            </w:r>
          </w:p>
          <w:p w14:paraId="1EC3CA63" w14:textId="67A41161" w:rsidR="001766C8" w:rsidRPr="0081647F" w:rsidRDefault="001766C8" w:rsidP="0081647F">
            <w:pPr>
              <w:rPr>
                <w:lang w:val="es-ES"/>
              </w:rPr>
            </w:pPr>
            <w:r w:rsidRPr="0081647F">
              <w:rPr>
                <w:lang w:val="es-ES"/>
              </w:rPr>
              <w:t>¿Cuál fue la respuesta de Jesús al experto en la ley de cómo heredar la vida eterna?</w:t>
            </w:r>
          </w:p>
        </w:tc>
      </w:tr>
    </w:tbl>
    <w:p w14:paraId="76EB01B7" w14:textId="77777777" w:rsidR="001766C8" w:rsidRPr="0081647F" w:rsidRDefault="001766C8" w:rsidP="0081647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5CC8F4CD" w14:textId="77777777">
        <w:tc>
          <w:tcPr>
            <w:tcW w:w="8640" w:type="dxa"/>
            <w:tcBorders>
              <w:top w:val="nil"/>
              <w:left w:val="nil"/>
              <w:bottom w:val="nil"/>
              <w:right w:val="nil"/>
            </w:tcBorders>
          </w:tcPr>
          <w:p w14:paraId="30ADCC3B" w14:textId="77777777" w:rsidR="001766C8" w:rsidRPr="0081647F" w:rsidRDefault="001766C8" w:rsidP="0081647F">
            <w:pPr>
              <w:rPr>
                <w:b/>
                <w:bCs/>
                <w:lang w:val="es-ES"/>
              </w:rPr>
            </w:pPr>
            <w:r w:rsidRPr="0081647F">
              <w:rPr>
                <w:b/>
                <w:bCs/>
                <w:lang w:val="es-ES"/>
              </w:rPr>
              <w:t>Pregunta</w:t>
            </w:r>
          </w:p>
          <w:p w14:paraId="661C0A6D" w14:textId="1C3BA3DC" w:rsidR="001766C8" w:rsidRPr="0081647F" w:rsidRDefault="001766C8" w:rsidP="0081647F">
            <w:pPr>
              <w:rPr>
                <w:lang w:val="es-ES"/>
              </w:rPr>
            </w:pPr>
            <w:r w:rsidRPr="0081647F">
              <w:rPr>
                <w:lang w:val="es-ES"/>
              </w:rPr>
              <w:t>¿Qué significa amar a Dios con todo tu corazón, alma, fuerza y mente?</w:t>
            </w:r>
          </w:p>
        </w:tc>
      </w:tr>
    </w:tbl>
    <w:p w14:paraId="3683EA35" w14:textId="1580A3B7" w:rsidR="001766C8" w:rsidRPr="0081647F" w:rsidRDefault="001766C8">
      <w:pPr>
        <w:spacing w:before="360"/>
        <w:jc w:val="both"/>
        <w:rPr>
          <w:lang w:val="es-ES"/>
        </w:rPr>
      </w:pPr>
      <w:r w:rsidRPr="0081647F">
        <w:rPr>
          <w:lang w:val="es-ES"/>
        </w:rPr>
        <w:t>El hombre sabía cómo responder a Jesús, pero una vez más quiso ponerlo a prueba con otra pregunta. Pidió que Jesús explicara qué entendía por «prójimo».</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630FA4F5" w14:textId="77777777">
        <w:tc>
          <w:tcPr>
            <w:tcW w:w="8640" w:type="dxa"/>
            <w:tcBorders>
              <w:top w:val="nil"/>
              <w:left w:val="nil"/>
              <w:bottom w:val="nil"/>
              <w:right w:val="nil"/>
            </w:tcBorders>
          </w:tcPr>
          <w:p w14:paraId="664B1470" w14:textId="77777777" w:rsidR="0081647F" w:rsidRPr="0081647F" w:rsidRDefault="0081647F" w:rsidP="0081647F">
            <w:pPr>
              <w:rPr>
                <w:lang w:val="es-ES"/>
              </w:rPr>
            </w:pPr>
          </w:p>
          <w:p w14:paraId="7DBCB27D" w14:textId="03156186" w:rsidR="001766C8" w:rsidRPr="0081647F" w:rsidRDefault="001766C8" w:rsidP="0081647F">
            <w:pPr>
              <w:rPr>
                <w:b/>
                <w:bCs/>
                <w:lang w:val="es-ES"/>
              </w:rPr>
            </w:pPr>
            <w:r w:rsidRPr="0081647F">
              <w:rPr>
                <w:b/>
                <w:bCs/>
                <w:lang w:val="es-ES"/>
              </w:rPr>
              <w:t>Pregunta</w:t>
            </w:r>
          </w:p>
          <w:p w14:paraId="03BF759C" w14:textId="695C06D2" w:rsidR="001766C8" w:rsidRPr="0081647F" w:rsidRDefault="001766C8" w:rsidP="0081647F">
            <w:pPr>
              <w:rPr>
                <w:lang w:val="es-ES"/>
              </w:rPr>
            </w:pPr>
            <w:r w:rsidRPr="0081647F">
              <w:rPr>
                <w:lang w:val="es-ES"/>
              </w:rPr>
              <w:t>¿Cómo describirías amar a tu prójimo como te amas a ti mismo?</w:t>
            </w:r>
          </w:p>
        </w:tc>
      </w:tr>
    </w:tbl>
    <w:p w14:paraId="0790FCA5" w14:textId="77777777" w:rsidR="001766C8" w:rsidRPr="0081647F" w:rsidRDefault="001766C8">
      <w:pPr>
        <w:spacing w:before="360"/>
        <w:jc w:val="both"/>
        <w:rPr>
          <w:lang w:val="es-ES"/>
        </w:rPr>
      </w:pPr>
      <w:r w:rsidRPr="0081647F">
        <w:rPr>
          <w:b/>
          <w:lang w:val="es-ES"/>
        </w:rPr>
        <w:lastRenderedPageBreak/>
        <w:t>Servir a otros es una opción</w:t>
      </w:r>
    </w:p>
    <w:p w14:paraId="6038F020" w14:textId="77777777" w:rsidR="001766C8" w:rsidRPr="0081647F" w:rsidRDefault="001766C8">
      <w:pPr>
        <w:spacing w:before="180"/>
        <w:jc w:val="both"/>
        <w:rPr>
          <w:lang w:val="es-ES"/>
        </w:rPr>
      </w:pPr>
      <w:r w:rsidRPr="0081647F">
        <w:rPr>
          <w:lang w:val="es-ES"/>
        </w:rPr>
        <w:t>Jesús decidió contar una historia como respuesta. El héroe en esta historia sorprendió a quienes lo escuchaban. Era un samaritano, alguien con quien su audiencia quizás vivía gran tensión racial y cultural. Toma este detalle en cuenta mientras leemos el próximo pasaje.</w:t>
      </w:r>
    </w:p>
    <w:p w14:paraId="0360DF95" w14:textId="77777777" w:rsidR="001766C8" w:rsidRPr="0081647F" w:rsidRDefault="001766C8">
      <w:pPr>
        <w:spacing w:before="180"/>
        <w:jc w:val="both"/>
        <w:rPr>
          <w:lang w:val="es-ES"/>
        </w:rPr>
      </w:pPr>
      <w:r w:rsidRPr="0081647F">
        <w:rPr>
          <w:lang w:val="es-ES"/>
        </w:rPr>
        <w:t xml:space="preserve">Lee </w:t>
      </w:r>
      <w:hyperlink r:id="rId17" w:history="1">
        <w:r w:rsidRPr="0081647F">
          <w:rPr>
            <w:color w:val="0000FF"/>
            <w:u w:val="single"/>
            <w:lang w:val="es-ES"/>
          </w:rPr>
          <w:t>Lucas 10:30–33</w:t>
        </w:r>
      </w:hyperlink>
      <w:r w:rsidRPr="0081647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697708AA" w14:textId="77777777">
        <w:tc>
          <w:tcPr>
            <w:tcW w:w="8640" w:type="dxa"/>
            <w:tcBorders>
              <w:top w:val="nil"/>
              <w:left w:val="nil"/>
              <w:bottom w:val="nil"/>
              <w:right w:val="nil"/>
            </w:tcBorders>
          </w:tcPr>
          <w:p w14:paraId="35E5F70B" w14:textId="77777777" w:rsidR="0081647F" w:rsidRPr="0081647F" w:rsidRDefault="0081647F" w:rsidP="0081647F">
            <w:pPr>
              <w:rPr>
                <w:lang w:val="es-ES"/>
              </w:rPr>
            </w:pPr>
          </w:p>
          <w:p w14:paraId="366E1672" w14:textId="0A7E99FB" w:rsidR="001766C8" w:rsidRPr="0081647F" w:rsidRDefault="001766C8" w:rsidP="0081647F">
            <w:pPr>
              <w:rPr>
                <w:b/>
                <w:bCs/>
                <w:lang w:val="es-ES"/>
              </w:rPr>
            </w:pPr>
            <w:r w:rsidRPr="0081647F">
              <w:rPr>
                <w:b/>
                <w:bCs/>
                <w:lang w:val="es-ES"/>
              </w:rPr>
              <w:t>Pregunta</w:t>
            </w:r>
          </w:p>
          <w:p w14:paraId="5029AA4C" w14:textId="52433810" w:rsidR="001766C8" w:rsidRPr="0081647F" w:rsidRDefault="001766C8" w:rsidP="0081647F">
            <w:pPr>
              <w:rPr>
                <w:lang w:val="es-ES"/>
              </w:rPr>
            </w:pPr>
            <w:r w:rsidRPr="0081647F">
              <w:rPr>
                <w:lang w:val="es-ES"/>
              </w:rPr>
              <w:t>¿Quiénes eran los tres individuos que vieron al hombre golpeado?</w:t>
            </w:r>
          </w:p>
        </w:tc>
      </w:tr>
    </w:tbl>
    <w:p w14:paraId="507CE5B8" w14:textId="77777777" w:rsidR="001766C8" w:rsidRPr="0081647F" w:rsidRDefault="001766C8">
      <w:pPr>
        <w:spacing w:before="360"/>
        <w:jc w:val="both"/>
        <w:rPr>
          <w:lang w:val="es-ES"/>
        </w:rPr>
      </w:pPr>
      <w:r w:rsidRPr="0081647F">
        <w:rPr>
          <w:lang w:val="es-ES"/>
        </w:rPr>
        <w:t>El sacerdote y el ayudante del templo eran ambos judíos que trabajaban en el templo. Pese a que ellos dos y un samaritano vieron al herido, solo uno de ellos se detuvo a ayudar. El único a quien su compasión lo impulsó a intervenir fue el samaritano.</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25B6BD7A" w14:textId="77777777">
        <w:tc>
          <w:tcPr>
            <w:tcW w:w="8640" w:type="dxa"/>
            <w:tcBorders>
              <w:top w:val="nil"/>
              <w:left w:val="nil"/>
              <w:bottom w:val="nil"/>
              <w:right w:val="nil"/>
            </w:tcBorders>
          </w:tcPr>
          <w:p w14:paraId="328A6EF2" w14:textId="77777777" w:rsidR="0081647F" w:rsidRPr="0081647F" w:rsidRDefault="0081647F" w:rsidP="0081647F">
            <w:pPr>
              <w:rPr>
                <w:lang w:val="es-ES"/>
              </w:rPr>
            </w:pPr>
          </w:p>
          <w:p w14:paraId="628599C9" w14:textId="77CA9A32" w:rsidR="001766C8" w:rsidRPr="0081647F" w:rsidRDefault="001766C8" w:rsidP="0081647F">
            <w:pPr>
              <w:rPr>
                <w:b/>
                <w:bCs/>
                <w:lang w:val="es-ES"/>
              </w:rPr>
            </w:pPr>
            <w:r w:rsidRPr="0081647F">
              <w:rPr>
                <w:b/>
                <w:bCs/>
                <w:lang w:val="es-ES"/>
              </w:rPr>
              <w:t>Pregunta</w:t>
            </w:r>
          </w:p>
          <w:p w14:paraId="006B0BF7" w14:textId="03CEFA48" w:rsidR="001766C8" w:rsidRPr="0081647F" w:rsidRDefault="001766C8" w:rsidP="0081647F">
            <w:pPr>
              <w:rPr>
                <w:lang w:val="es-ES"/>
              </w:rPr>
            </w:pPr>
            <w:r w:rsidRPr="0081647F">
              <w:rPr>
                <w:lang w:val="es-ES"/>
              </w:rPr>
              <w:t>¿De qué manera servir a los demás es una opción que debemos tomar?</w:t>
            </w:r>
          </w:p>
        </w:tc>
      </w:tr>
    </w:tbl>
    <w:p w14:paraId="6E8FB461" w14:textId="77777777" w:rsidR="001766C8" w:rsidRPr="0081647F" w:rsidRDefault="001766C8" w:rsidP="0081647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227C3611" w14:textId="77777777">
        <w:tc>
          <w:tcPr>
            <w:tcW w:w="8640" w:type="dxa"/>
            <w:tcBorders>
              <w:top w:val="nil"/>
              <w:left w:val="nil"/>
              <w:bottom w:val="nil"/>
              <w:right w:val="nil"/>
            </w:tcBorders>
          </w:tcPr>
          <w:p w14:paraId="1A07E863" w14:textId="77777777" w:rsidR="001766C8" w:rsidRPr="0081647F" w:rsidRDefault="001766C8" w:rsidP="0081647F">
            <w:pPr>
              <w:rPr>
                <w:b/>
                <w:bCs/>
                <w:lang w:val="es-ES"/>
              </w:rPr>
            </w:pPr>
            <w:r w:rsidRPr="0081647F">
              <w:rPr>
                <w:b/>
                <w:bCs/>
                <w:lang w:val="es-ES"/>
              </w:rPr>
              <w:t>Pregunta</w:t>
            </w:r>
          </w:p>
          <w:p w14:paraId="6919EBE9" w14:textId="366450C2" w:rsidR="001766C8" w:rsidRPr="0081647F" w:rsidRDefault="001766C8" w:rsidP="0081647F">
            <w:pPr>
              <w:rPr>
                <w:lang w:val="es-ES"/>
              </w:rPr>
            </w:pPr>
            <w:r w:rsidRPr="0081647F">
              <w:rPr>
                <w:lang w:val="es-ES"/>
              </w:rPr>
              <w:t>¿Alguna vez sentiste compasión por alguien o por un grupo? ¿Fuiste impulsado a intervenir? Cuéntanos qué pasó.</w:t>
            </w:r>
          </w:p>
        </w:tc>
      </w:tr>
    </w:tbl>
    <w:p w14:paraId="49398A1E" w14:textId="235FE16E" w:rsidR="001766C8" w:rsidRPr="0081647F" w:rsidRDefault="001766C8">
      <w:pPr>
        <w:spacing w:before="360"/>
        <w:rPr>
          <w:lang w:val="es-ES"/>
        </w:rPr>
      </w:pPr>
      <w:r w:rsidRPr="0081647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31B0AF9A" w14:textId="77777777">
        <w:tc>
          <w:tcPr>
            <w:tcW w:w="8640" w:type="dxa"/>
            <w:tcBorders>
              <w:top w:val="nil"/>
              <w:left w:val="nil"/>
              <w:bottom w:val="nil"/>
              <w:right w:val="nil"/>
            </w:tcBorders>
          </w:tcPr>
          <w:p w14:paraId="3DF483B3" w14:textId="77777777" w:rsidR="005F7FF7" w:rsidRPr="005F7FF7" w:rsidRDefault="005F7FF7" w:rsidP="005F7FF7">
            <w:pPr>
              <w:jc w:val="both"/>
              <w:rPr>
                <w:i/>
                <w:iCs/>
                <w:lang w:val="es-ES"/>
              </w:rPr>
            </w:pPr>
            <w:r w:rsidRPr="005F7FF7">
              <w:rPr>
                <w:i/>
                <w:iCs/>
                <w:lang w:val="es-ES"/>
              </w:rPr>
              <w:t>Hay debate sobre si las leyes de purificación ritual justificaban al sacerdote y al ayudante del templo para evitar el contacto con el hombre herido y moribundo. La ley de purificación explicaba que, si un sacerdote o ayudante del templo judío tenía contacto directo con el cuerpo de un muerto, sería ritualmente impuro y no podría servir en el templo por cierto tiempo.</w:t>
            </w:r>
          </w:p>
          <w:p w14:paraId="686D425E" w14:textId="77777777" w:rsidR="005F7FF7" w:rsidRPr="005F7FF7" w:rsidRDefault="005F7FF7" w:rsidP="005F7FF7">
            <w:pPr>
              <w:jc w:val="both"/>
              <w:rPr>
                <w:i/>
                <w:iCs/>
                <w:lang w:val="es-ES"/>
              </w:rPr>
            </w:pPr>
          </w:p>
          <w:p w14:paraId="4297EFE8" w14:textId="77777777" w:rsidR="005F7FF7" w:rsidRPr="005F7FF7" w:rsidRDefault="005F7FF7" w:rsidP="005F7FF7">
            <w:pPr>
              <w:jc w:val="both"/>
              <w:rPr>
                <w:i/>
                <w:iCs/>
                <w:lang w:val="es-ES"/>
              </w:rPr>
            </w:pPr>
            <w:r w:rsidRPr="005F7FF7">
              <w:rPr>
                <w:i/>
                <w:iCs/>
                <w:lang w:val="es-ES"/>
              </w:rPr>
              <w:t xml:space="preserve">Hay que tomar en cuenta algunas consideraciones al respecto. En primer lugar, es posible que este hombre hubiera sido considerado un </w:t>
            </w:r>
            <w:proofErr w:type="spellStart"/>
            <w:r w:rsidRPr="005F7FF7">
              <w:rPr>
                <w:lang w:val="es-ES"/>
              </w:rPr>
              <w:t>goses</w:t>
            </w:r>
            <w:proofErr w:type="spellEnd"/>
            <w:r w:rsidRPr="005F7FF7">
              <w:rPr>
                <w:i/>
                <w:iCs/>
                <w:lang w:val="es-ES"/>
              </w:rPr>
              <w:t>, que en hebreo significa alguien que está al borde de la muerte, pero que aún no había muerto. Por lo tanto, es debatible que los dos hombres se negaran a prestar ayuda por las leyes de purificación: el herido no estaba muerto. En segundo lugar, la preservación de la vida supera todas las leyes de pureza ritual en el judaísmo. Así que, incluso si el herido hubiera muerto, ellos estaban al servicio de una ley moral superior. En tercer lugar, ciertas pistas en el pasaje indican que los hombres viajaban a Jericó desde Jerusalén. Esto evidencia que ellos no viajaban para realizar deberes del templo, por lo tanto, no tenían una razón religiosa inmediata para pasar por alto a un hombre en esa condición.</w:t>
            </w:r>
          </w:p>
          <w:p w14:paraId="7344CE71" w14:textId="77777777" w:rsidR="001766C8" w:rsidRPr="0081647F" w:rsidRDefault="001766C8">
            <w:pPr>
              <w:jc w:val="both"/>
              <w:rPr>
                <w:lang w:val="es-ES"/>
              </w:rPr>
            </w:pPr>
          </w:p>
        </w:tc>
      </w:tr>
    </w:tbl>
    <w:p w14:paraId="624D65CF" w14:textId="77777777" w:rsidR="001766C8" w:rsidRPr="0081647F" w:rsidRDefault="001766C8">
      <w:pPr>
        <w:spacing w:before="180"/>
        <w:jc w:val="both"/>
        <w:rPr>
          <w:lang w:val="es-ES"/>
        </w:rPr>
      </w:pPr>
      <w:r w:rsidRPr="0081647F">
        <w:rPr>
          <w:b/>
          <w:lang w:val="es-ES"/>
        </w:rPr>
        <w:t>Servir a los demás es un sacrificio</w:t>
      </w:r>
    </w:p>
    <w:p w14:paraId="4E479F40" w14:textId="77777777" w:rsidR="001766C8" w:rsidRPr="0081647F" w:rsidRDefault="001766C8">
      <w:pPr>
        <w:spacing w:before="180"/>
        <w:jc w:val="both"/>
        <w:rPr>
          <w:lang w:val="es-ES"/>
        </w:rPr>
      </w:pPr>
      <w:r w:rsidRPr="0081647F">
        <w:rPr>
          <w:lang w:val="es-ES"/>
        </w:rPr>
        <w:t xml:space="preserve">Lee </w:t>
      </w:r>
      <w:hyperlink r:id="rId18" w:history="1">
        <w:r w:rsidRPr="0081647F">
          <w:rPr>
            <w:color w:val="0000FF"/>
            <w:u w:val="single"/>
            <w:lang w:val="es-ES"/>
          </w:rPr>
          <w:t>Lucas 10:34–35</w:t>
        </w:r>
      </w:hyperlink>
      <w:r w:rsidRPr="0081647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0B7FB4C6" w14:textId="77777777">
        <w:tc>
          <w:tcPr>
            <w:tcW w:w="8640" w:type="dxa"/>
            <w:tcBorders>
              <w:top w:val="nil"/>
              <w:left w:val="nil"/>
              <w:bottom w:val="nil"/>
              <w:right w:val="nil"/>
            </w:tcBorders>
          </w:tcPr>
          <w:p w14:paraId="3CF01E7E" w14:textId="77777777" w:rsidR="0081647F" w:rsidRPr="0081647F" w:rsidRDefault="0081647F" w:rsidP="0081647F">
            <w:pPr>
              <w:rPr>
                <w:lang w:val="es-ES"/>
              </w:rPr>
            </w:pPr>
          </w:p>
          <w:p w14:paraId="2CB5270E" w14:textId="30580CCF" w:rsidR="001766C8" w:rsidRPr="0081647F" w:rsidRDefault="001766C8" w:rsidP="0081647F">
            <w:pPr>
              <w:rPr>
                <w:b/>
                <w:bCs/>
                <w:lang w:val="es-ES"/>
              </w:rPr>
            </w:pPr>
            <w:r w:rsidRPr="0081647F">
              <w:rPr>
                <w:b/>
                <w:bCs/>
                <w:lang w:val="es-ES"/>
              </w:rPr>
              <w:lastRenderedPageBreak/>
              <w:t>Pregunta</w:t>
            </w:r>
          </w:p>
          <w:p w14:paraId="13DC74F6" w14:textId="62CE9193" w:rsidR="001766C8" w:rsidRPr="0081647F" w:rsidRDefault="001766C8" w:rsidP="0081647F">
            <w:pPr>
              <w:rPr>
                <w:lang w:val="es-ES"/>
              </w:rPr>
            </w:pPr>
            <w:r w:rsidRPr="0081647F">
              <w:rPr>
                <w:lang w:val="es-ES"/>
              </w:rPr>
              <w:t>¿Qué fue todo lo que hizo el samaritano por el hombre herido?</w:t>
            </w:r>
          </w:p>
        </w:tc>
      </w:tr>
    </w:tbl>
    <w:p w14:paraId="5C7E9893" w14:textId="77777777" w:rsidR="001766C8" w:rsidRPr="0081647F" w:rsidRDefault="001766C8">
      <w:pPr>
        <w:spacing w:before="360"/>
        <w:jc w:val="both"/>
        <w:rPr>
          <w:lang w:val="es-ES"/>
        </w:rPr>
      </w:pPr>
      <w:r w:rsidRPr="0081647F">
        <w:rPr>
          <w:lang w:val="es-ES"/>
        </w:rPr>
        <w:lastRenderedPageBreak/>
        <w:t>El samaritano no solo se detuvo solo a hablar con el moribundo. Tampoco lo ayudó para salir del paso y luego siguió en su camino. En cambio, dio los pasos necesarios para asegurarse de que el hombre recibiera la atención apropiada en ese momento y en un futuro cercano.</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276430EE" w14:textId="77777777">
        <w:tc>
          <w:tcPr>
            <w:tcW w:w="8640" w:type="dxa"/>
            <w:tcBorders>
              <w:top w:val="nil"/>
              <w:left w:val="nil"/>
              <w:bottom w:val="nil"/>
              <w:right w:val="nil"/>
            </w:tcBorders>
          </w:tcPr>
          <w:p w14:paraId="6DA8D58A" w14:textId="77777777" w:rsidR="0081647F" w:rsidRPr="0081647F" w:rsidRDefault="0081647F" w:rsidP="0081647F">
            <w:pPr>
              <w:rPr>
                <w:lang w:val="es-ES"/>
              </w:rPr>
            </w:pPr>
          </w:p>
          <w:p w14:paraId="7FB0339D" w14:textId="29B3B162" w:rsidR="001766C8" w:rsidRPr="0081647F" w:rsidRDefault="001766C8" w:rsidP="0081647F">
            <w:pPr>
              <w:rPr>
                <w:b/>
                <w:bCs/>
                <w:lang w:val="es-ES"/>
              </w:rPr>
            </w:pPr>
            <w:r w:rsidRPr="0081647F">
              <w:rPr>
                <w:b/>
                <w:bCs/>
                <w:lang w:val="es-ES"/>
              </w:rPr>
              <w:t>Pregunta</w:t>
            </w:r>
          </w:p>
          <w:p w14:paraId="45CEBE37" w14:textId="01150047" w:rsidR="001766C8" w:rsidRPr="0081647F" w:rsidRDefault="001766C8" w:rsidP="0081647F">
            <w:pPr>
              <w:rPr>
                <w:lang w:val="es-ES"/>
              </w:rPr>
            </w:pPr>
            <w:r w:rsidRPr="0081647F">
              <w:rPr>
                <w:lang w:val="es-ES"/>
              </w:rPr>
              <w:t>¿Qué sugiere esto acerca de cómo espera Jesús que sirvamos a los demás?</w:t>
            </w:r>
          </w:p>
        </w:tc>
      </w:tr>
    </w:tbl>
    <w:p w14:paraId="49B5D1FC" w14:textId="77777777" w:rsidR="001766C8" w:rsidRPr="0081647F" w:rsidRDefault="001766C8" w:rsidP="0081647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0F8A6D90" w14:textId="77777777">
        <w:tc>
          <w:tcPr>
            <w:tcW w:w="8640" w:type="dxa"/>
            <w:tcBorders>
              <w:top w:val="nil"/>
              <w:left w:val="nil"/>
              <w:bottom w:val="nil"/>
              <w:right w:val="nil"/>
            </w:tcBorders>
          </w:tcPr>
          <w:p w14:paraId="41159ECF" w14:textId="77777777" w:rsidR="0081647F" w:rsidRPr="0081647F" w:rsidRDefault="001766C8" w:rsidP="0081647F">
            <w:pPr>
              <w:rPr>
                <w:b/>
                <w:bCs/>
                <w:lang w:val="es-ES"/>
              </w:rPr>
            </w:pPr>
            <w:r w:rsidRPr="0081647F">
              <w:rPr>
                <w:b/>
                <w:bCs/>
                <w:lang w:val="es-ES"/>
              </w:rPr>
              <w:t>Pregunta</w:t>
            </w:r>
          </w:p>
          <w:p w14:paraId="7E86AC3C" w14:textId="757A3154" w:rsidR="001766C8" w:rsidRPr="0081647F" w:rsidRDefault="001766C8" w:rsidP="0081647F">
            <w:pPr>
              <w:rPr>
                <w:b/>
                <w:bCs/>
                <w:lang w:val="es-ES"/>
              </w:rPr>
            </w:pPr>
            <w:r w:rsidRPr="0081647F">
              <w:rPr>
                <w:lang w:val="es-ES"/>
              </w:rPr>
              <w:t>¿Alguna vez has tratado de ayudar a alguien que te es antipático o a quien no le simpatizas? ¿Qué ha pasado?</w:t>
            </w:r>
          </w:p>
        </w:tc>
      </w:tr>
    </w:tbl>
    <w:p w14:paraId="49FA8CE5" w14:textId="77777777" w:rsidR="001766C8" w:rsidRPr="0081647F" w:rsidRDefault="001766C8">
      <w:pPr>
        <w:spacing w:before="360"/>
        <w:jc w:val="both"/>
        <w:rPr>
          <w:lang w:val="es-ES"/>
        </w:rPr>
      </w:pPr>
      <w:r w:rsidRPr="0081647F">
        <w:rPr>
          <w:lang w:val="es-ES"/>
        </w:rPr>
        <w:t xml:space="preserve">Lee </w:t>
      </w:r>
      <w:hyperlink r:id="rId19" w:history="1">
        <w:r w:rsidRPr="0081647F">
          <w:rPr>
            <w:color w:val="0000FF"/>
            <w:u w:val="single"/>
            <w:lang w:val="es-ES"/>
          </w:rPr>
          <w:t>Santiago 2:14–18</w:t>
        </w:r>
      </w:hyperlink>
      <w:r w:rsidRPr="0081647F">
        <w:rPr>
          <w:lang w:val="es-ES"/>
        </w:rPr>
        <w:t>.</w:t>
      </w:r>
    </w:p>
    <w:p w14:paraId="2BFC05D5" w14:textId="77777777" w:rsidR="001766C8" w:rsidRPr="0081647F" w:rsidRDefault="001766C8">
      <w:pPr>
        <w:spacing w:before="180"/>
        <w:jc w:val="both"/>
        <w:rPr>
          <w:lang w:val="es-ES"/>
        </w:rPr>
      </w:pPr>
      <w:r w:rsidRPr="0081647F">
        <w:rPr>
          <w:lang w:val="es-ES"/>
        </w:rPr>
        <w:t>Santiago, el autor de este pasaje, desafió a sus lectores diciendo que no es suficiente tener fe. Debemos demostrarla con acciones. La acción es el resultado natural de nuestra fe en Jesús, y la manera en que otros pueden ver nuestra fe en Él.</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2ADFAE46" w14:textId="77777777">
        <w:tc>
          <w:tcPr>
            <w:tcW w:w="8640" w:type="dxa"/>
            <w:tcBorders>
              <w:top w:val="nil"/>
              <w:left w:val="nil"/>
              <w:bottom w:val="nil"/>
              <w:right w:val="nil"/>
            </w:tcBorders>
          </w:tcPr>
          <w:p w14:paraId="41EC5A8E" w14:textId="77777777" w:rsidR="0081647F" w:rsidRPr="0081647F" w:rsidRDefault="0081647F" w:rsidP="0081647F">
            <w:pPr>
              <w:rPr>
                <w:lang w:val="es-ES"/>
              </w:rPr>
            </w:pPr>
          </w:p>
          <w:p w14:paraId="7E7891A5" w14:textId="6BC36451" w:rsidR="001766C8" w:rsidRPr="0081647F" w:rsidRDefault="001766C8" w:rsidP="0081647F">
            <w:pPr>
              <w:rPr>
                <w:b/>
                <w:bCs/>
                <w:lang w:val="es-ES"/>
              </w:rPr>
            </w:pPr>
            <w:r w:rsidRPr="0081647F">
              <w:rPr>
                <w:b/>
                <w:bCs/>
                <w:lang w:val="es-ES"/>
              </w:rPr>
              <w:t>Pregunta</w:t>
            </w:r>
          </w:p>
          <w:p w14:paraId="0E6A9B97" w14:textId="235ADF6A" w:rsidR="001766C8" w:rsidRPr="0081647F" w:rsidRDefault="001766C8" w:rsidP="0081647F">
            <w:pPr>
              <w:rPr>
                <w:lang w:val="es-ES"/>
              </w:rPr>
            </w:pPr>
            <w:r w:rsidRPr="0081647F">
              <w:rPr>
                <w:lang w:val="es-ES"/>
              </w:rPr>
              <w:t>¿Por qué piensas que Santiago dice que la fe por sí sola es inútil si nuestras acciones no la muestran?</w:t>
            </w:r>
          </w:p>
        </w:tc>
      </w:tr>
    </w:tbl>
    <w:p w14:paraId="622D72AB" w14:textId="77777777" w:rsidR="001766C8" w:rsidRPr="0081647F" w:rsidRDefault="001766C8" w:rsidP="0081647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2D70BF0A" w14:textId="77777777">
        <w:tc>
          <w:tcPr>
            <w:tcW w:w="8640" w:type="dxa"/>
            <w:tcBorders>
              <w:top w:val="nil"/>
              <w:left w:val="nil"/>
              <w:bottom w:val="nil"/>
              <w:right w:val="nil"/>
            </w:tcBorders>
          </w:tcPr>
          <w:p w14:paraId="0494EFA7" w14:textId="77777777" w:rsidR="001766C8" w:rsidRPr="0081647F" w:rsidRDefault="001766C8" w:rsidP="0081647F">
            <w:pPr>
              <w:rPr>
                <w:b/>
                <w:bCs/>
                <w:lang w:val="es-ES"/>
              </w:rPr>
            </w:pPr>
            <w:r w:rsidRPr="0081647F">
              <w:rPr>
                <w:b/>
                <w:bCs/>
                <w:lang w:val="es-ES"/>
              </w:rPr>
              <w:t>Pregunta</w:t>
            </w:r>
          </w:p>
          <w:p w14:paraId="707AADF7" w14:textId="7039B993" w:rsidR="001766C8" w:rsidRPr="0081647F" w:rsidRDefault="001766C8" w:rsidP="0081647F">
            <w:pPr>
              <w:rPr>
                <w:lang w:val="es-ES"/>
              </w:rPr>
            </w:pPr>
            <w:r w:rsidRPr="0081647F">
              <w:rPr>
                <w:lang w:val="es-ES"/>
              </w:rPr>
              <w:t>¿De qué manera puede ser un sacrificio servir a los demás?</w:t>
            </w:r>
          </w:p>
        </w:tc>
      </w:tr>
    </w:tbl>
    <w:p w14:paraId="78206D26" w14:textId="77777777" w:rsidR="001766C8" w:rsidRPr="0081647F" w:rsidRDefault="001766C8">
      <w:pPr>
        <w:spacing w:before="360"/>
        <w:jc w:val="both"/>
        <w:rPr>
          <w:lang w:val="es-ES"/>
        </w:rPr>
      </w:pPr>
      <w:r w:rsidRPr="0081647F">
        <w:rPr>
          <w:b/>
          <w:lang w:val="es-ES"/>
        </w:rPr>
        <w:t>Jesús nos manda servir</w:t>
      </w:r>
    </w:p>
    <w:p w14:paraId="0F08435E" w14:textId="77777777" w:rsidR="001766C8" w:rsidRPr="0081647F" w:rsidRDefault="001766C8">
      <w:pPr>
        <w:spacing w:before="180"/>
        <w:jc w:val="both"/>
        <w:rPr>
          <w:lang w:val="es-ES"/>
        </w:rPr>
      </w:pPr>
      <w:r w:rsidRPr="0081647F">
        <w:rPr>
          <w:lang w:val="es-ES"/>
        </w:rPr>
        <w:t>Veamos cómo termina la historia que contó Jesús.</w:t>
      </w:r>
    </w:p>
    <w:p w14:paraId="4B0D2AAA" w14:textId="77777777" w:rsidR="001766C8" w:rsidRPr="0081647F" w:rsidRDefault="001766C8">
      <w:pPr>
        <w:spacing w:before="180"/>
        <w:jc w:val="both"/>
        <w:rPr>
          <w:lang w:val="es-ES"/>
        </w:rPr>
      </w:pPr>
      <w:r w:rsidRPr="0081647F">
        <w:rPr>
          <w:lang w:val="es-ES"/>
        </w:rPr>
        <w:t xml:space="preserve">Lee </w:t>
      </w:r>
      <w:hyperlink r:id="rId20" w:history="1">
        <w:r w:rsidRPr="0081647F">
          <w:rPr>
            <w:color w:val="0000FF"/>
            <w:u w:val="single"/>
            <w:lang w:val="es-ES"/>
          </w:rPr>
          <w:t>Lucas 10:36–37</w:t>
        </w:r>
      </w:hyperlink>
      <w:r w:rsidRPr="0081647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0A5D0CC6" w14:textId="77777777">
        <w:tc>
          <w:tcPr>
            <w:tcW w:w="8640" w:type="dxa"/>
            <w:tcBorders>
              <w:top w:val="nil"/>
              <w:left w:val="nil"/>
              <w:bottom w:val="nil"/>
              <w:right w:val="nil"/>
            </w:tcBorders>
          </w:tcPr>
          <w:p w14:paraId="6AA9A53F" w14:textId="77777777" w:rsidR="0081647F" w:rsidRPr="0081647F" w:rsidRDefault="0081647F" w:rsidP="0081647F">
            <w:pPr>
              <w:rPr>
                <w:lang w:val="es-ES"/>
              </w:rPr>
            </w:pPr>
          </w:p>
          <w:p w14:paraId="532A9A77" w14:textId="719134F6" w:rsidR="001766C8" w:rsidRPr="0081647F" w:rsidRDefault="001766C8" w:rsidP="0081647F">
            <w:pPr>
              <w:rPr>
                <w:b/>
                <w:bCs/>
                <w:lang w:val="es-ES"/>
              </w:rPr>
            </w:pPr>
            <w:r w:rsidRPr="0081647F">
              <w:rPr>
                <w:b/>
                <w:bCs/>
                <w:lang w:val="es-ES"/>
              </w:rPr>
              <w:t>Pregunta</w:t>
            </w:r>
          </w:p>
          <w:p w14:paraId="2CBDD9E6" w14:textId="093540AD" w:rsidR="001766C8" w:rsidRPr="0081647F" w:rsidRDefault="001766C8" w:rsidP="0081647F">
            <w:pPr>
              <w:rPr>
                <w:lang w:val="es-ES"/>
              </w:rPr>
            </w:pPr>
            <w:r w:rsidRPr="0081647F">
              <w:rPr>
                <w:lang w:val="es-ES"/>
              </w:rPr>
              <w:t>Después de leer la historia del Buen Samaritano, ¿ves la compasión como un sentimiento o como una acción?</w:t>
            </w:r>
          </w:p>
        </w:tc>
      </w:tr>
    </w:tbl>
    <w:p w14:paraId="2EBFAE98" w14:textId="77777777" w:rsidR="001766C8" w:rsidRPr="0081647F" w:rsidRDefault="001766C8" w:rsidP="0081647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62D34A81" w14:textId="77777777">
        <w:tc>
          <w:tcPr>
            <w:tcW w:w="8640" w:type="dxa"/>
            <w:tcBorders>
              <w:top w:val="nil"/>
              <w:left w:val="nil"/>
              <w:bottom w:val="nil"/>
              <w:right w:val="nil"/>
            </w:tcBorders>
          </w:tcPr>
          <w:p w14:paraId="0A99CC92" w14:textId="77777777" w:rsidR="001766C8" w:rsidRPr="0081647F" w:rsidRDefault="001766C8" w:rsidP="0081647F">
            <w:pPr>
              <w:rPr>
                <w:b/>
                <w:bCs/>
                <w:lang w:val="es-ES"/>
              </w:rPr>
            </w:pPr>
            <w:r w:rsidRPr="0081647F">
              <w:rPr>
                <w:b/>
                <w:bCs/>
                <w:lang w:val="es-ES"/>
              </w:rPr>
              <w:t>Pregunta</w:t>
            </w:r>
          </w:p>
          <w:p w14:paraId="2D1391F6" w14:textId="5AFED7B5" w:rsidR="001766C8" w:rsidRPr="0081647F" w:rsidRDefault="001766C8" w:rsidP="0081647F">
            <w:pPr>
              <w:rPr>
                <w:lang w:val="es-ES"/>
              </w:rPr>
            </w:pPr>
            <w:r w:rsidRPr="0081647F">
              <w:rPr>
                <w:lang w:val="es-ES"/>
              </w:rPr>
              <w:t>¿Puedes pensar en un momento en que Jesús dio el ejemplo y tuvo compasión de alguien en la Biblia? ¿Qué te viene a la mente?</w:t>
            </w:r>
          </w:p>
        </w:tc>
      </w:tr>
    </w:tbl>
    <w:p w14:paraId="0AFC7AFE" w14:textId="77777777" w:rsidR="001766C8" w:rsidRPr="0081647F" w:rsidRDefault="001766C8">
      <w:pPr>
        <w:spacing w:before="360"/>
        <w:jc w:val="both"/>
        <w:rPr>
          <w:lang w:val="es-ES"/>
        </w:rPr>
      </w:pPr>
      <w:r w:rsidRPr="0081647F">
        <w:rPr>
          <w:lang w:val="es-ES"/>
        </w:rPr>
        <w:t xml:space="preserve">Jesús mostró de muchas maneras compasión a los demás. Sanó a un hombre ciego, a una mujer con un flujo de sangre y a muchos otros. Levantó a Lázaro de entre los muertos. Enseñó a </w:t>
      </w:r>
      <w:r w:rsidRPr="0081647F">
        <w:rPr>
          <w:lang w:val="es-ES"/>
        </w:rPr>
        <w:lastRenderedPageBreak/>
        <w:t>multitudes de personas. Incluso intervino para salvar a una mujer a punto de ser ejecutada en la calle. Veremos algunos de estos ejemplos en los devocionales diarios de esta semana.</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769E6C71" w14:textId="77777777">
        <w:tc>
          <w:tcPr>
            <w:tcW w:w="8640" w:type="dxa"/>
            <w:tcBorders>
              <w:top w:val="nil"/>
              <w:left w:val="nil"/>
              <w:bottom w:val="nil"/>
              <w:right w:val="nil"/>
            </w:tcBorders>
          </w:tcPr>
          <w:p w14:paraId="66DB639D" w14:textId="77777777" w:rsidR="0081647F" w:rsidRPr="0081647F" w:rsidRDefault="0081647F" w:rsidP="0081647F">
            <w:pPr>
              <w:rPr>
                <w:lang w:val="es-ES"/>
              </w:rPr>
            </w:pPr>
          </w:p>
          <w:p w14:paraId="13072317" w14:textId="7DA610B1" w:rsidR="001766C8" w:rsidRPr="0081647F" w:rsidRDefault="001766C8" w:rsidP="0081647F">
            <w:pPr>
              <w:rPr>
                <w:b/>
                <w:bCs/>
                <w:lang w:val="es-ES"/>
              </w:rPr>
            </w:pPr>
            <w:r w:rsidRPr="0081647F">
              <w:rPr>
                <w:b/>
                <w:bCs/>
                <w:lang w:val="es-ES"/>
              </w:rPr>
              <w:t>Pregunta</w:t>
            </w:r>
          </w:p>
          <w:p w14:paraId="28A9012A" w14:textId="09896E0E" w:rsidR="001766C8" w:rsidRPr="0081647F" w:rsidRDefault="001766C8" w:rsidP="0081647F">
            <w:pPr>
              <w:rPr>
                <w:lang w:val="es-ES"/>
              </w:rPr>
            </w:pPr>
            <w:r w:rsidRPr="0081647F">
              <w:rPr>
                <w:lang w:val="es-ES"/>
              </w:rPr>
              <w:t>¿Cómo explicarías a alguien qué significa tener compasión?</w:t>
            </w:r>
          </w:p>
        </w:tc>
      </w:tr>
    </w:tbl>
    <w:p w14:paraId="36B31021" w14:textId="77777777" w:rsidR="001766C8" w:rsidRPr="0081647F" w:rsidRDefault="001766C8" w:rsidP="0081647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237D8A65" w14:textId="77777777">
        <w:tc>
          <w:tcPr>
            <w:tcW w:w="8640" w:type="dxa"/>
            <w:tcBorders>
              <w:top w:val="nil"/>
              <w:left w:val="nil"/>
              <w:bottom w:val="nil"/>
              <w:right w:val="nil"/>
            </w:tcBorders>
          </w:tcPr>
          <w:p w14:paraId="0E7E9D2E" w14:textId="77777777" w:rsidR="001766C8" w:rsidRPr="0081647F" w:rsidRDefault="001766C8" w:rsidP="0081647F">
            <w:pPr>
              <w:rPr>
                <w:b/>
                <w:bCs/>
                <w:lang w:val="es-ES"/>
              </w:rPr>
            </w:pPr>
            <w:r w:rsidRPr="0081647F">
              <w:rPr>
                <w:b/>
                <w:bCs/>
                <w:lang w:val="es-ES"/>
              </w:rPr>
              <w:t>Pregunta</w:t>
            </w:r>
          </w:p>
          <w:p w14:paraId="5867DC5C" w14:textId="784FD7C3" w:rsidR="001766C8" w:rsidRPr="0081647F" w:rsidRDefault="001766C8" w:rsidP="0081647F">
            <w:pPr>
              <w:rPr>
                <w:lang w:val="es-ES"/>
              </w:rPr>
            </w:pPr>
            <w:r w:rsidRPr="0081647F">
              <w:rPr>
                <w:lang w:val="es-ES"/>
              </w:rPr>
              <w:t>¿De qué manera la compasión por nuestro prójimo muestra nuestro amor por Dios?</w:t>
            </w:r>
          </w:p>
        </w:tc>
      </w:tr>
    </w:tbl>
    <w:p w14:paraId="2232F76C" w14:textId="77777777" w:rsidR="001766C8" w:rsidRPr="0081647F" w:rsidRDefault="001766C8" w:rsidP="0081647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6E61CD1D" w14:textId="77777777">
        <w:tc>
          <w:tcPr>
            <w:tcW w:w="8640" w:type="dxa"/>
            <w:tcBorders>
              <w:top w:val="nil"/>
              <w:left w:val="nil"/>
              <w:bottom w:val="nil"/>
              <w:right w:val="nil"/>
            </w:tcBorders>
          </w:tcPr>
          <w:p w14:paraId="184A9C97" w14:textId="77777777" w:rsidR="001766C8" w:rsidRPr="0081647F" w:rsidRDefault="001766C8" w:rsidP="0081647F">
            <w:pPr>
              <w:rPr>
                <w:b/>
                <w:bCs/>
                <w:lang w:val="es-ES"/>
              </w:rPr>
            </w:pPr>
            <w:r w:rsidRPr="0081647F">
              <w:rPr>
                <w:b/>
                <w:bCs/>
                <w:lang w:val="es-ES"/>
              </w:rPr>
              <w:t>Pregunta</w:t>
            </w:r>
          </w:p>
          <w:p w14:paraId="41838A6A" w14:textId="2A155B63" w:rsidR="001766C8" w:rsidRPr="0081647F" w:rsidRDefault="001766C8" w:rsidP="0081647F">
            <w:pPr>
              <w:rPr>
                <w:lang w:val="es-ES"/>
              </w:rPr>
            </w:pPr>
            <w:r w:rsidRPr="0081647F">
              <w:rPr>
                <w:lang w:val="es-ES"/>
              </w:rPr>
              <w:t>¿Por qué piensas que Jesús nos manda servir a los demás?</w:t>
            </w:r>
          </w:p>
        </w:tc>
      </w:tr>
    </w:tbl>
    <w:p w14:paraId="51AF7F30" w14:textId="77777777" w:rsidR="001766C8" w:rsidRPr="0081647F" w:rsidRDefault="001766C8">
      <w:pPr>
        <w:pBdr>
          <w:bottom w:val="single" w:sz="8" w:space="0" w:color="auto"/>
        </w:pBdr>
        <w:spacing w:before="540"/>
        <w:rPr>
          <w:lang w:val="es-ES"/>
        </w:rPr>
      </w:pPr>
    </w:p>
    <w:p w14:paraId="54AF35D8" w14:textId="77777777" w:rsidR="001766C8" w:rsidRPr="0081647F" w:rsidRDefault="001766C8">
      <w:pPr>
        <w:spacing w:before="180"/>
        <w:rPr>
          <w:lang w:val="es-ES"/>
        </w:rPr>
      </w:pPr>
      <w:r w:rsidRPr="0081647F">
        <w:rPr>
          <w:b/>
          <w:sz w:val="36"/>
          <w:lang w:val="es-ES"/>
        </w:rPr>
        <w:t>Reflexiona</w:t>
      </w:r>
    </w:p>
    <w:p w14:paraId="60B17E67" w14:textId="77777777" w:rsidR="001766C8" w:rsidRPr="0081647F" w:rsidRDefault="001766C8">
      <w:pPr>
        <w:spacing w:before="180"/>
        <w:jc w:val="both"/>
        <w:rPr>
          <w:lang w:val="es-ES"/>
        </w:rPr>
      </w:pPr>
      <w:r w:rsidRPr="0081647F">
        <w:rPr>
          <w:b/>
          <w:lang w:val="es-ES"/>
        </w:rPr>
        <w:t>Sirvo a los demás</w:t>
      </w:r>
    </w:p>
    <w:p w14:paraId="144B1494" w14:textId="77777777" w:rsidR="001766C8" w:rsidRPr="0081647F" w:rsidRDefault="001766C8">
      <w:pPr>
        <w:spacing w:before="180"/>
        <w:jc w:val="both"/>
        <w:rPr>
          <w:lang w:val="es-ES"/>
        </w:rPr>
      </w:pPr>
      <w:r w:rsidRPr="0081647F">
        <w:rPr>
          <w:lang w:val="es-ES"/>
        </w:rPr>
        <w:t>La vida terrenal de Jesús transcurrió sirviendo a los demás. Cuando sus discípulos discutieron acerca de quién se sentaría al lado de Jesucristo en el cielo y sería llamado el más grande entre ellos, Él dio una respuesta sorprendente. Les dijo que, para ser los primeros, debían ser los últimos de verdad. Jesús no sólo les habló del servicio, sino que también les dio ejemplo de servicio cuando lavó los pies de sus discípulos. Servir a otros es el más alto honor que podemos tener. No son los trofeos, el número de «me gusta» que tengamos en las redes sociales o tener la calificación escolar más alta (si bien queremos que te esfuerces en la escuela). Vivir para Dios significa que lo honramos cuando servimos a los demás.</w:t>
      </w:r>
    </w:p>
    <w:p w14:paraId="1F613F78" w14:textId="77777777" w:rsidR="001766C8" w:rsidRPr="0081647F" w:rsidRDefault="001766C8">
      <w:pPr>
        <w:spacing w:before="360"/>
        <w:rPr>
          <w:lang w:val="es-ES"/>
        </w:rPr>
      </w:pPr>
      <w:r w:rsidRPr="0081647F">
        <w:rPr>
          <w:b/>
          <w:sz w:val="28"/>
          <w:lang w:val="es-ES"/>
        </w:rPr>
        <w:t>Escucha a Dios</w:t>
      </w:r>
    </w:p>
    <w:p w14:paraId="70CC9FEE" w14:textId="77777777" w:rsidR="001766C8" w:rsidRPr="0081647F" w:rsidRDefault="001766C8">
      <w:pPr>
        <w:jc w:val="both"/>
        <w:rPr>
          <w:lang w:val="es-ES"/>
        </w:rPr>
      </w:pPr>
      <w:r w:rsidRPr="0081647F">
        <w:rPr>
          <w:lang w:val="es-ES"/>
        </w:rPr>
        <w:t>Hagamos una pausa y escuchemos lo que Dios quiere decirnos acerca de lo que hemos leído y compartido. Estas preguntas están destinadas a servir como una conversación entre tú y Dios. Comentar tus respuestas con el grupo es completamente voluntario.</w:t>
      </w:r>
    </w:p>
    <w:p w14:paraId="75205648" w14:textId="77777777" w:rsidR="001766C8" w:rsidRPr="0081647F" w:rsidRDefault="001766C8">
      <w:pPr>
        <w:tabs>
          <w:tab w:val="left" w:pos="720"/>
        </w:tabs>
        <w:ind w:left="720" w:hanging="360"/>
        <w:jc w:val="both"/>
        <w:rPr>
          <w:lang w:val="es-ES"/>
        </w:rPr>
      </w:pPr>
      <w:r w:rsidRPr="0081647F">
        <w:rPr>
          <w:lang w:val="es-ES"/>
        </w:rPr>
        <w:t>•</w:t>
      </w:r>
      <w:r w:rsidRPr="0081647F">
        <w:rPr>
          <w:lang w:val="es-ES"/>
        </w:rPr>
        <w:tab/>
      </w:r>
      <w:r w:rsidRPr="0081647F">
        <w:rPr>
          <w:i/>
          <w:lang w:val="es-ES"/>
        </w:rPr>
        <w:t>Haz una pausa para reflexionar un momento en silencio antes de preguntar a los alumnos si desean comentar</w:t>
      </w:r>
      <w:r w:rsidRPr="0081647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23BC5B67" w14:textId="77777777">
        <w:tc>
          <w:tcPr>
            <w:tcW w:w="8640" w:type="dxa"/>
            <w:tcBorders>
              <w:top w:val="nil"/>
              <w:left w:val="nil"/>
              <w:bottom w:val="nil"/>
              <w:right w:val="nil"/>
            </w:tcBorders>
          </w:tcPr>
          <w:p w14:paraId="41CC11AB" w14:textId="77777777" w:rsidR="0081647F" w:rsidRPr="0081647F" w:rsidRDefault="0081647F" w:rsidP="0081647F">
            <w:pPr>
              <w:rPr>
                <w:lang w:val="es-ES"/>
              </w:rPr>
            </w:pPr>
          </w:p>
          <w:p w14:paraId="749B0CDA" w14:textId="105FAF12" w:rsidR="001766C8" w:rsidRPr="0081647F" w:rsidRDefault="001766C8" w:rsidP="0081647F">
            <w:pPr>
              <w:rPr>
                <w:b/>
                <w:bCs/>
                <w:lang w:val="es-ES"/>
              </w:rPr>
            </w:pPr>
            <w:r w:rsidRPr="0081647F">
              <w:rPr>
                <w:b/>
                <w:bCs/>
                <w:lang w:val="es-ES"/>
              </w:rPr>
              <w:t>Pregunta</w:t>
            </w:r>
          </w:p>
          <w:p w14:paraId="39E1BA7F" w14:textId="4CCE9594" w:rsidR="001766C8" w:rsidRPr="0081647F" w:rsidRDefault="001766C8" w:rsidP="0081647F">
            <w:pPr>
              <w:rPr>
                <w:lang w:val="es-ES"/>
              </w:rPr>
            </w:pPr>
            <w:r w:rsidRPr="0081647F">
              <w:rPr>
                <w:lang w:val="es-ES"/>
              </w:rPr>
              <w:t xml:space="preserve">Santiago escribió en </w:t>
            </w:r>
            <w:hyperlink r:id="rId21" w:history="1">
              <w:r w:rsidRPr="0081647F">
                <w:rPr>
                  <w:color w:val="0000FF"/>
                  <w:u w:val="single"/>
                  <w:lang w:val="es-ES"/>
                </w:rPr>
                <w:t>Santiago 2:14</w:t>
              </w:r>
            </w:hyperlink>
            <w:r w:rsidRPr="0081647F">
              <w:rPr>
                <w:lang w:val="es-ES"/>
              </w:rPr>
              <w:t>, «¿De qué le sirve a uno decir que tiene fe si no lo demuestra con sus acciones?» ¿Cómo te ha desafiado la conversación de hoy a vivir este versículo?</w:t>
            </w:r>
          </w:p>
        </w:tc>
      </w:tr>
    </w:tbl>
    <w:p w14:paraId="0C0B39EA" w14:textId="77777777" w:rsidR="001766C8" w:rsidRPr="0081647F" w:rsidRDefault="001766C8" w:rsidP="0081647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62E53223" w14:textId="77777777">
        <w:tc>
          <w:tcPr>
            <w:tcW w:w="8640" w:type="dxa"/>
            <w:tcBorders>
              <w:top w:val="nil"/>
              <w:left w:val="nil"/>
              <w:bottom w:val="nil"/>
              <w:right w:val="nil"/>
            </w:tcBorders>
          </w:tcPr>
          <w:p w14:paraId="25B98207" w14:textId="77777777" w:rsidR="001766C8" w:rsidRPr="0081647F" w:rsidRDefault="001766C8" w:rsidP="0081647F">
            <w:pPr>
              <w:rPr>
                <w:b/>
                <w:bCs/>
                <w:lang w:val="es-ES"/>
              </w:rPr>
            </w:pPr>
            <w:r w:rsidRPr="0081647F">
              <w:rPr>
                <w:b/>
                <w:bCs/>
                <w:lang w:val="es-ES"/>
              </w:rPr>
              <w:t>Pregunta</w:t>
            </w:r>
          </w:p>
          <w:p w14:paraId="0E04A2C6" w14:textId="2C4D1B0B" w:rsidR="001766C8" w:rsidRPr="0081647F" w:rsidRDefault="001766C8" w:rsidP="0081647F">
            <w:pPr>
              <w:rPr>
                <w:lang w:val="es-ES"/>
              </w:rPr>
            </w:pPr>
            <w:r w:rsidRPr="0081647F">
              <w:rPr>
                <w:lang w:val="es-ES"/>
              </w:rPr>
              <w:t>¿Cuáles son o dónde están las áreas de tu ciudad, iglesia, grupo de jóvenes o escuela en que puedes participar y servir a otros?</w:t>
            </w:r>
          </w:p>
        </w:tc>
      </w:tr>
    </w:tbl>
    <w:p w14:paraId="4B1A4823" w14:textId="77777777" w:rsidR="001766C8" w:rsidRPr="0081647F" w:rsidRDefault="001766C8">
      <w:pPr>
        <w:pBdr>
          <w:bottom w:val="single" w:sz="8" w:space="0" w:color="auto"/>
        </w:pBdr>
        <w:spacing w:before="540"/>
        <w:rPr>
          <w:lang w:val="es-ES"/>
        </w:rPr>
      </w:pPr>
    </w:p>
    <w:p w14:paraId="4A4E36F6" w14:textId="77777777" w:rsidR="001766C8" w:rsidRPr="0081647F" w:rsidRDefault="001766C8">
      <w:pPr>
        <w:spacing w:before="180"/>
        <w:rPr>
          <w:lang w:val="es-ES"/>
        </w:rPr>
      </w:pPr>
      <w:r w:rsidRPr="0081647F">
        <w:rPr>
          <w:b/>
          <w:sz w:val="36"/>
          <w:lang w:val="es-ES"/>
        </w:rPr>
        <w:t>Activa</w:t>
      </w:r>
    </w:p>
    <w:p w14:paraId="359F69D0" w14:textId="77777777" w:rsidR="001766C8" w:rsidRPr="0081647F" w:rsidRDefault="001766C8">
      <w:pPr>
        <w:spacing w:before="180"/>
        <w:jc w:val="both"/>
        <w:rPr>
          <w:lang w:val="es-ES"/>
        </w:rPr>
      </w:pPr>
      <w:r w:rsidRPr="0081647F">
        <w:rPr>
          <w:lang w:val="es-ES"/>
        </w:rPr>
        <w:t>Si podemos apartar la mirada de nosotros y ponerla de verdad en las personas que nos rodean, veremos muchas áreas en las que podemos servir.</w:t>
      </w:r>
    </w:p>
    <w:p w14:paraId="3FAB205D" w14:textId="77777777" w:rsidR="001766C8" w:rsidRPr="0081647F" w:rsidRDefault="001766C8">
      <w:pPr>
        <w:spacing w:before="180"/>
        <w:jc w:val="both"/>
        <w:rPr>
          <w:lang w:val="es-ES"/>
        </w:rPr>
      </w:pPr>
      <w:r w:rsidRPr="0081647F">
        <w:rPr>
          <w:lang w:val="es-ES"/>
        </w:rPr>
        <w:t>Ora y pide a Dios que te guíe hacia una manera en que puedes servir a los demás en esta semana. Puede ser ayudar a un miembro de la familia al hacer una tarea que normalmente él o ella hace. O puedes ayudar a un compañero de clase a estudiar para una prueba en una materia que le es difícil. Sea cual sea tu elección, usa este acto de servicio como punto de partida para comprometerte por el resto de tu vida a vivir tu fe a través de tus acciones.</w:t>
      </w:r>
    </w:p>
    <w:tbl>
      <w:tblPr>
        <w:tblW w:w="0" w:type="auto"/>
        <w:tblLayout w:type="fixed"/>
        <w:tblCellMar>
          <w:left w:w="0" w:type="dxa"/>
          <w:right w:w="0" w:type="dxa"/>
        </w:tblCellMar>
        <w:tblLook w:val="0000" w:firstRow="0" w:lastRow="0" w:firstColumn="0" w:lastColumn="0" w:noHBand="0" w:noVBand="0"/>
      </w:tblPr>
      <w:tblGrid>
        <w:gridCol w:w="8640"/>
      </w:tblGrid>
      <w:tr w:rsidR="001766C8" w:rsidRPr="0081647F" w14:paraId="4D5BED29" w14:textId="77777777">
        <w:tc>
          <w:tcPr>
            <w:tcW w:w="8640" w:type="dxa"/>
            <w:tcBorders>
              <w:top w:val="nil"/>
              <w:left w:val="nil"/>
              <w:bottom w:val="nil"/>
              <w:right w:val="nil"/>
            </w:tcBorders>
          </w:tcPr>
          <w:p w14:paraId="2DA22FEF" w14:textId="77777777" w:rsidR="0081647F" w:rsidRPr="0081647F" w:rsidRDefault="0081647F" w:rsidP="0081647F">
            <w:pPr>
              <w:rPr>
                <w:b/>
                <w:bCs/>
                <w:sz w:val="28"/>
                <w:szCs w:val="28"/>
                <w:lang w:val="es-ES"/>
              </w:rPr>
            </w:pPr>
          </w:p>
          <w:p w14:paraId="2305546C" w14:textId="66E300CA" w:rsidR="001766C8" w:rsidRPr="0081647F" w:rsidRDefault="001766C8" w:rsidP="0081647F">
            <w:pPr>
              <w:rPr>
                <w:b/>
                <w:bCs/>
                <w:sz w:val="28"/>
                <w:szCs w:val="28"/>
                <w:lang w:val="es-ES"/>
              </w:rPr>
            </w:pPr>
            <w:r w:rsidRPr="0081647F">
              <w:rPr>
                <w:b/>
                <w:bCs/>
                <w:sz w:val="28"/>
                <w:szCs w:val="28"/>
                <w:lang w:val="es-ES"/>
              </w:rPr>
              <w:t>Oportunidad de salvación</w:t>
            </w:r>
          </w:p>
          <w:p w14:paraId="1E847566" w14:textId="77777777" w:rsidR="001766C8" w:rsidRPr="0081647F" w:rsidRDefault="001766C8">
            <w:pPr>
              <w:jc w:val="both"/>
              <w:rPr>
                <w:i/>
                <w:iCs/>
                <w:lang w:val="es-ES"/>
              </w:rPr>
            </w:pPr>
            <w:r w:rsidRPr="0081647F">
              <w:rPr>
                <w:i/>
                <w:iCs/>
                <w:lang w:val="es-ES"/>
              </w:rPr>
              <w:t>Incluye esto si crees que puede haber algunos en el grupo que no tengan una relación personal con Jesús.</w:t>
            </w:r>
          </w:p>
          <w:p w14:paraId="5A988C71" w14:textId="77777777" w:rsidR="001766C8" w:rsidRPr="0081647F" w:rsidRDefault="001766C8">
            <w:pPr>
              <w:spacing w:before="180"/>
              <w:jc w:val="both"/>
              <w:rPr>
                <w:lang w:val="es-ES"/>
              </w:rPr>
            </w:pPr>
            <w:r w:rsidRPr="0081647F">
              <w:rPr>
                <w:lang w:val="es-ES"/>
              </w:rPr>
              <w:t>Jesús mostró el mayor acto de compasión al dar su vida en la cruz para salvarnos. Puso en acción su amor por nosotros. Lo hizo para tener una relación con nosotros.</w:t>
            </w:r>
          </w:p>
          <w:p w14:paraId="2950A258" w14:textId="77777777" w:rsidR="001766C8" w:rsidRPr="0081647F" w:rsidRDefault="001766C8">
            <w:pPr>
              <w:spacing w:before="180"/>
              <w:jc w:val="both"/>
              <w:rPr>
                <w:b/>
                <w:bCs/>
                <w:lang w:val="es-ES"/>
              </w:rPr>
            </w:pPr>
            <w:r w:rsidRPr="0081647F">
              <w:rPr>
                <w:b/>
                <w:bCs/>
                <w:lang w:val="es-ES"/>
              </w:rPr>
              <w:t>¿Hay alguien aquí que quiere que oremos para que tenga una relación con Jesús o quiere renovar su relación con Él?</w:t>
            </w:r>
          </w:p>
          <w:p w14:paraId="24A4479C" w14:textId="4215A28A" w:rsidR="001766C8" w:rsidRPr="0081647F" w:rsidRDefault="001766C8">
            <w:pPr>
              <w:spacing w:before="180"/>
              <w:jc w:val="both"/>
              <w:rPr>
                <w:i/>
                <w:iCs/>
                <w:lang w:val="es-ES"/>
              </w:rPr>
            </w:pPr>
            <w:r w:rsidRPr="0081647F">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5AA60E4B" w14:textId="77777777" w:rsidR="001766C8" w:rsidRPr="0081647F" w:rsidRDefault="001766C8">
      <w:pPr>
        <w:spacing w:before="360"/>
        <w:rPr>
          <w:lang w:val="es-ES"/>
        </w:rPr>
      </w:pPr>
      <w:r w:rsidRPr="0081647F">
        <w:rPr>
          <w:b/>
          <w:sz w:val="28"/>
          <w:lang w:val="es-ES"/>
        </w:rPr>
        <w:t>Conclusión</w:t>
      </w:r>
    </w:p>
    <w:p w14:paraId="2F7F2944" w14:textId="77777777" w:rsidR="001766C8" w:rsidRPr="0081647F" w:rsidRDefault="001766C8">
      <w:pPr>
        <w:jc w:val="both"/>
        <w:rPr>
          <w:lang w:val="es-ES"/>
        </w:rPr>
      </w:pPr>
      <w:r w:rsidRPr="0081647F">
        <w:rPr>
          <w:lang w:val="es-ES"/>
        </w:rPr>
        <w:t xml:space="preserve">Servir a otros es una de las maneras en que vivimos para Dios. Cuando ponemos a otros antes </w:t>
      </w:r>
      <w:proofErr w:type="gramStart"/>
      <w:r w:rsidRPr="0081647F">
        <w:rPr>
          <w:lang w:val="es-ES"/>
        </w:rPr>
        <w:t>que</w:t>
      </w:r>
      <w:proofErr w:type="gramEnd"/>
      <w:r w:rsidRPr="0081647F">
        <w:rPr>
          <w:lang w:val="es-ES"/>
        </w:rPr>
        <w:t xml:space="preserve"> a nosotros mismos, no solo honramos a Dios, sino que somos testimonio vivo de Jesús para otras personas. Somos sus manos extendidas al mundo.</w:t>
      </w:r>
    </w:p>
    <w:p w14:paraId="3C5EDD43" w14:textId="77777777" w:rsidR="001766C8" w:rsidRPr="0081647F" w:rsidRDefault="001766C8">
      <w:pPr>
        <w:spacing w:before="360"/>
        <w:rPr>
          <w:lang w:val="es-ES"/>
        </w:rPr>
      </w:pPr>
      <w:r w:rsidRPr="0081647F">
        <w:rPr>
          <w:b/>
          <w:sz w:val="28"/>
          <w:lang w:val="es-ES"/>
        </w:rPr>
        <w:t>Oración</w:t>
      </w:r>
    </w:p>
    <w:p w14:paraId="1E5B18BA" w14:textId="77777777" w:rsidR="001766C8" w:rsidRPr="0081647F" w:rsidRDefault="001766C8">
      <w:pPr>
        <w:jc w:val="both"/>
        <w:rPr>
          <w:lang w:val="es-ES"/>
        </w:rPr>
      </w:pPr>
      <w:r w:rsidRPr="0081647F">
        <w:rPr>
          <w:lang w:val="es-ES"/>
        </w:rPr>
        <w:t>Padre celestial, gracias por recordarnos que vivir para ti significa servir a otros. Acompáñanos en esta gran aventura de servir y ayudar a quienes te necesitan. Nos has llamado a vivir de tal manera que la gente se pregunte por qué somos diferentes. Ayúdanos a apartar nuestra mirada de nosotros y a ponerla en aquellos a quiénes nos guías a servir. En el nombre de Jesús. Amén.</w:t>
      </w:r>
    </w:p>
    <w:p w14:paraId="27D052B1" w14:textId="77777777" w:rsidR="001766C8" w:rsidRPr="0081647F" w:rsidRDefault="001766C8">
      <w:pPr>
        <w:spacing w:before="180"/>
        <w:jc w:val="both"/>
        <w:rPr>
          <w:lang w:val="es-ES"/>
        </w:rPr>
      </w:pPr>
      <w:r w:rsidRPr="0081647F">
        <w:rPr>
          <w:lang w:val="es-ES"/>
        </w:rPr>
        <w:t>No olvides los devocionales personales que te proporciona la aplicación. Te permiten tener tiempo con Jesús, aprender más acerca de cómo vivir para Dios al servir a los demás. Espero verlos a todos ustedes la próxima vez mientras continuamos nuestro trayecto a través de la Palabra de Dios.</w:t>
      </w:r>
    </w:p>
    <w:p w14:paraId="4C85F4A2" w14:textId="77777777" w:rsidR="00C9283C" w:rsidRPr="0081647F" w:rsidRDefault="00CC3730">
      <w:pPr>
        <w:rPr>
          <w:lang w:val="es-ES"/>
        </w:rPr>
      </w:pPr>
    </w:p>
    <w:sectPr w:rsidR="00C9283C" w:rsidRPr="0081647F" w:rsidSect="00DA3C56">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42F0" w14:textId="77777777" w:rsidR="00CC3730" w:rsidRDefault="00CC3730">
      <w:r>
        <w:separator/>
      </w:r>
    </w:p>
  </w:endnote>
  <w:endnote w:type="continuationSeparator" w:id="0">
    <w:p w14:paraId="55E4A7C4" w14:textId="77777777" w:rsidR="00CC3730" w:rsidRDefault="00CC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E942" w14:textId="13BB6C0C" w:rsidR="00A16629" w:rsidRPr="0081647F" w:rsidRDefault="00573ABB">
    <w:pPr>
      <w:rPr>
        <w:lang w:val="es-ES"/>
      </w:rPr>
    </w:pPr>
    <w:r w:rsidRPr="0081647F">
      <w:rPr>
        <w:lang w:val="es-ES"/>
      </w:rPr>
      <w:t xml:space="preserve">Assemblies of God. (2021). </w:t>
    </w:r>
    <w:r w:rsidRPr="0081647F">
      <w:rPr>
        <w:i/>
        <w:iCs/>
        <w:lang w:val="es-ES"/>
      </w:rPr>
      <w:t>Aprende Jóvenes</w:t>
    </w:r>
    <w:r w:rsidRPr="0081647F">
      <w:rPr>
        <w:lang w:val="es-ES"/>
      </w:rPr>
      <w:t>. Assemblies of God.</w:t>
    </w:r>
    <w:r w:rsidR="0081647F" w:rsidRPr="0081647F">
      <w:rPr>
        <w:lang w:val="es-ES"/>
      </w:rPr>
      <w:t xml:space="preserve"> </w:t>
    </w:r>
    <w:r w:rsidRPr="0081647F">
      <w:rPr>
        <w:lang w:val="es-ES"/>
      </w:rPr>
      <w:t xml:space="preserve">Page </w:t>
    </w:r>
    <w:r w:rsidRPr="0081647F">
      <w:rPr>
        <w:lang w:val="es-ES"/>
      </w:rPr>
      <w:pgNum/>
    </w:r>
    <w:r w:rsidRPr="0081647F">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638F" w14:textId="77777777" w:rsidR="00CC3730" w:rsidRDefault="00CC3730">
      <w:r>
        <w:separator/>
      </w:r>
    </w:p>
  </w:footnote>
  <w:footnote w:type="continuationSeparator" w:id="0">
    <w:p w14:paraId="63EEBC47" w14:textId="77777777" w:rsidR="00CC3730" w:rsidRDefault="00CC3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C8"/>
    <w:rsid w:val="000A6B6A"/>
    <w:rsid w:val="0014687A"/>
    <w:rsid w:val="001766C8"/>
    <w:rsid w:val="002D07A2"/>
    <w:rsid w:val="00573ABB"/>
    <w:rsid w:val="005F7FF7"/>
    <w:rsid w:val="0081647F"/>
    <w:rsid w:val="00A16629"/>
    <w:rsid w:val="00CC3730"/>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1BDBD0"/>
  <w14:defaultImageDpi w14:val="32767"/>
  <w15:chartTrackingRefBased/>
  <w15:docId w15:val="{43596D83-7485-F34D-AE0A-7C4C0525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7F"/>
    <w:rPr>
      <w:color w:val="0563C1" w:themeColor="hyperlink"/>
      <w:u w:val="single"/>
    </w:rPr>
  </w:style>
  <w:style w:type="paragraph" w:styleId="Header">
    <w:name w:val="header"/>
    <w:basedOn w:val="Normal"/>
    <w:link w:val="HeaderChar"/>
    <w:uiPriority w:val="99"/>
    <w:unhideWhenUsed/>
    <w:rsid w:val="0081647F"/>
    <w:pPr>
      <w:tabs>
        <w:tab w:val="center" w:pos="4680"/>
        <w:tab w:val="right" w:pos="9360"/>
      </w:tabs>
    </w:pPr>
  </w:style>
  <w:style w:type="character" w:customStyle="1" w:styleId="HeaderChar">
    <w:name w:val="Header Char"/>
    <w:basedOn w:val="DefaultParagraphFont"/>
    <w:link w:val="Header"/>
    <w:uiPriority w:val="99"/>
    <w:rsid w:val="0081647F"/>
  </w:style>
  <w:style w:type="paragraph" w:styleId="Footer">
    <w:name w:val="footer"/>
    <w:basedOn w:val="Normal"/>
    <w:link w:val="FooterChar"/>
    <w:uiPriority w:val="99"/>
    <w:unhideWhenUsed/>
    <w:rsid w:val="0081647F"/>
    <w:pPr>
      <w:tabs>
        <w:tab w:val="center" w:pos="4680"/>
        <w:tab w:val="right" w:pos="9360"/>
      </w:tabs>
    </w:pPr>
  </w:style>
  <w:style w:type="character" w:customStyle="1" w:styleId="FooterChar">
    <w:name w:val="Footer Char"/>
    <w:basedOn w:val="DefaultParagraphFont"/>
    <w:link w:val="Footer"/>
    <w:uiPriority w:val="99"/>
    <w:rsid w:val="0081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6.33" TargetMode="External"/><Relationship Id="rId13" Type="http://schemas.openxmlformats.org/officeDocument/2006/relationships/hyperlink" Target="https://tv-vod.faithlifecdn.com/assets/12308062/master.m3u8?key=DNJCwll2R4&amp;sig=Bnfv_OqTZNo6x1ShUMD40f7VxApj64QPkqSVtbwSvgs" TargetMode="External"/><Relationship Id="rId18" Type="http://schemas.openxmlformats.org/officeDocument/2006/relationships/hyperlink" Target="https://ref.ly/logosref/Bible.Lk10.34-35" TargetMode="External"/><Relationship Id="rId3" Type="http://schemas.openxmlformats.org/officeDocument/2006/relationships/webSettings" Target="webSettings.xml"/><Relationship Id="rId21" Type="http://schemas.openxmlformats.org/officeDocument/2006/relationships/hyperlink" Target="https://ref.ly/logosref/Bible.Jas2.14" TargetMode="External"/><Relationship Id="rId7" Type="http://schemas.openxmlformats.org/officeDocument/2006/relationships/image" Target="media/image2.png"/><Relationship Id="rId12" Type="http://schemas.openxmlformats.org/officeDocument/2006/relationships/hyperlink" Target="https://tv-vod.faithlifecdn.com/assets/12308062/master.m3u8?key=DNJCwll2R4&amp;sig=Bnfv_OqTZNo6x1ShUMD40f7VxApj64QPkqSVtbwSvgs" TargetMode="External"/><Relationship Id="rId17" Type="http://schemas.openxmlformats.org/officeDocument/2006/relationships/hyperlink" Target="https://ref.ly/logosref/Bible.Lk10.30-33" TargetMode="External"/><Relationship Id="rId2" Type="http://schemas.openxmlformats.org/officeDocument/2006/relationships/settings" Target="settings.xml"/><Relationship Id="rId16" Type="http://schemas.openxmlformats.org/officeDocument/2006/relationships/hyperlink" Target="https://ref.ly/logosref/Bible.Lk10.25-29" TargetMode="External"/><Relationship Id="rId20" Type="http://schemas.openxmlformats.org/officeDocument/2006/relationships/hyperlink" Target="https://ref.ly/logosref/Bible.Lk10.36-3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8062/master.m3u8?key=DNJCwll2R4&amp;sig=Bnfv_OqTZNo6x1ShUMD40f7VxApj64QPkqSVtbwSvg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Jas2.14-18"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308062/master.m3u8?key=DNJCwll2R4&amp;sig=Bnfv_OqTZNo6x1ShUMD40f7VxApj64QPkqSVtbwSvg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2021-10-29T13:56:00Z</dcterms:created>
  <dcterms:modified xsi:type="dcterms:W3CDTF">2021-10-29T18:28:00Z</dcterms:modified>
</cp:coreProperties>
</file>